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4DF" w:rsidRPr="009F226D" w:rsidRDefault="003454DF" w:rsidP="007E4FF1">
      <w:pPr>
        <w:spacing w:beforeLines="100"/>
        <w:rPr>
          <w:rFonts w:cs="宋体"/>
          <w:szCs w:val="21"/>
        </w:rPr>
      </w:pPr>
      <w:r w:rsidRPr="009F226D">
        <w:rPr>
          <w:rFonts w:cs="宋体" w:hint="eastAsia"/>
          <w:szCs w:val="21"/>
        </w:rPr>
        <w:t>附件</w:t>
      </w:r>
      <w:r w:rsidR="00AC48C4">
        <w:rPr>
          <w:rFonts w:cs="宋体" w:hint="eastAsia"/>
          <w:szCs w:val="21"/>
        </w:rPr>
        <w:t>5</w:t>
      </w:r>
    </w:p>
    <w:p w:rsidR="003454DF" w:rsidRPr="00CA6638" w:rsidRDefault="003454DF" w:rsidP="007E4FF1">
      <w:pPr>
        <w:spacing w:beforeLines="100"/>
        <w:jc w:val="center"/>
        <w:rPr>
          <w:rFonts w:cs="宋体"/>
          <w:b/>
          <w:sz w:val="32"/>
          <w:szCs w:val="32"/>
        </w:rPr>
      </w:pPr>
      <w:r>
        <w:rPr>
          <w:rFonts w:cs="宋体" w:hint="eastAsia"/>
          <w:b/>
          <w:sz w:val="32"/>
          <w:szCs w:val="32"/>
        </w:rPr>
        <w:t>乐山</w:t>
      </w:r>
      <w:r w:rsidRPr="00CA6638">
        <w:rPr>
          <w:rFonts w:cs="宋体" w:hint="eastAsia"/>
          <w:b/>
          <w:sz w:val="32"/>
          <w:szCs w:val="32"/>
        </w:rPr>
        <w:t>师范学院实验</w:t>
      </w:r>
      <w:r w:rsidRPr="00CA6638">
        <w:rPr>
          <w:rFonts w:cs="宋体" w:hint="eastAsia"/>
          <w:b/>
          <w:sz w:val="32"/>
          <w:szCs w:val="32"/>
        </w:rPr>
        <w:t>(</w:t>
      </w:r>
      <w:r w:rsidRPr="00CA6638">
        <w:rPr>
          <w:rFonts w:cs="宋体" w:hint="eastAsia"/>
          <w:b/>
          <w:sz w:val="32"/>
          <w:szCs w:val="32"/>
        </w:rPr>
        <w:t>实训</w:t>
      </w:r>
      <w:r w:rsidRPr="00CA6638">
        <w:rPr>
          <w:rFonts w:cs="宋体" w:hint="eastAsia"/>
          <w:b/>
          <w:sz w:val="32"/>
          <w:szCs w:val="32"/>
        </w:rPr>
        <w:t>)</w:t>
      </w:r>
      <w:r w:rsidRPr="00CA6638">
        <w:rPr>
          <w:rFonts w:cs="宋体" w:hint="eastAsia"/>
          <w:b/>
          <w:sz w:val="32"/>
          <w:szCs w:val="32"/>
        </w:rPr>
        <w:t>教学计划表填写说明</w:t>
      </w:r>
    </w:p>
    <w:p w:rsidR="003454DF" w:rsidRDefault="003454DF" w:rsidP="003454DF">
      <w:pPr>
        <w:rPr>
          <w:rFonts w:cs="宋体"/>
        </w:rPr>
      </w:pPr>
    </w:p>
    <w:p w:rsidR="003454DF" w:rsidRPr="00490074" w:rsidRDefault="003454DF" w:rsidP="003454DF">
      <w:pPr>
        <w:spacing w:line="420" w:lineRule="exact"/>
        <w:ind w:firstLineChars="196" w:firstLine="472"/>
        <w:rPr>
          <w:rFonts w:ascii="仿宋_GB2312" w:eastAsia="仿宋_GB2312" w:hAnsi="ˎ̥" w:hint="eastAsia"/>
          <w:b/>
          <w:bCs/>
          <w:sz w:val="24"/>
        </w:rPr>
      </w:pPr>
      <w:r w:rsidRPr="00490074">
        <w:rPr>
          <w:rFonts w:ascii="仿宋_GB2312" w:eastAsia="仿宋_GB2312" w:hAnsi="ˎ̥" w:hint="eastAsia"/>
          <w:b/>
          <w:bCs/>
          <w:sz w:val="24"/>
        </w:rPr>
        <w:t>一、概念说明</w:t>
      </w:r>
    </w:p>
    <w:p w:rsidR="003454DF" w:rsidRPr="00510547" w:rsidRDefault="003454DF" w:rsidP="003454DF">
      <w:pPr>
        <w:spacing w:line="420" w:lineRule="exact"/>
        <w:ind w:firstLineChars="200" w:firstLine="480"/>
        <w:rPr>
          <w:rFonts w:ascii="仿宋_GB2312" w:eastAsia="仿宋_GB2312"/>
          <w:sz w:val="24"/>
        </w:rPr>
      </w:pPr>
      <w:r w:rsidRPr="00510547">
        <w:rPr>
          <w:rFonts w:ascii="仿宋_GB2312" w:eastAsia="仿宋_GB2312" w:cs="宋体" w:hint="eastAsia"/>
          <w:sz w:val="24"/>
        </w:rPr>
        <w:t>1. 实验：根据某一原理</w:t>
      </w:r>
      <w:r>
        <w:rPr>
          <w:rFonts w:ascii="仿宋_GB2312" w:eastAsia="仿宋_GB2312" w:cs="宋体" w:hint="eastAsia"/>
          <w:sz w:val="24"/>
        </w:rPr>
        <w:t>或方案</w:t>
      </w:r>
      <w:r w:rsidRPr="00510547">
        <w:rPr>
          <w:rFonts w:ascii="仿宋_GB2312" w:eastAsia="仿宋_GB2312" w:cs="宋体" w:hint="eastAsia"/>
          <w:sz w:val="24"/>
        </w:rPr>
        <w:t>进行测试，观察出现的现象，记录测试数据，分析测试结果，验证或得到某一结论，或实现某一个预定的设计方案。</w:t>
      </w:r>
    </w:p>
    <w:p w:rsidR="003454DF" w:rsidRDefault="003454DF" w:rsidP="003454DF">
      <w:pPr>
        <w:spacing w:line="420" w:lineRule="exact"/>
        <w:ind w:firstLineChars="200" w:firstLine="480"/>
        <w:rPr>
          <w:rFonts w:ascii="仿宋_GB2312" w:eastAsia="仿宋_GB2312" w:hAnsi="ˎ̥" w:hint="eastAsia"/>
          <w:b/>
          <w:bCs/>
          <w:sz w:val="24"/>
        </w:rPr>
      </w:pPr>
      <w:r w:rsidRPr="00510547">
        <w:rPr>
          <w:rFonts w:ascii="仿宋_GB2312" w:eastAsia="仿宋_GB2312" w:cs="宋体" w:hint="eastAsia"/>
          <w:sz w:val="24"/>
        </w:rPr>
        <w:t>2. 实训：对学生专业实际应用技能</w:t>
      </w:r>
      <w:r w:rsidRPr="00510547">
        <w:rPr>
          <w:rFonts w:ascii="仿宋_GB2312" w:eastAsia="仿宋_GB2312" w:hint="eastAsia"/>
          <w:sz w:val="24"/>
        </w:rPr>
        <w:t>(</w:t>
      </w:r>
      <w:r w:rsidRPr="00510547">
        <w:rPr>
          <w:rFonts w:ascii="仿宋_GB2312" w:eastAsia="仿宋_GB2312" w:cs="宋体" w:hint="eastAsia"/>
          <w:sz w:val="24"/>
        </w:rPr>
        <w:t>包括职业技能</w:t>
      </w:r>
      <w:r w:rsidRPr="00510547">
        <w:rPr>
          <w:rFonts w:ascii="仿宋_GB2312" w:eastAsia="仿宋_GB2312" w:hint="eastAsia"/>
          <w:sz w:val="24"/>
        </w:rPr>
        <w:t>)</w:t>
      </w:r>
      <w:r w:rsidRPr="00510547">
        <w:rPr>
          <w:rFonts w:ascii="仿宋_GB2312" w:eastAsia="仿宋_GB2312" w:cs="宋体" w:hint="eastAsia"/>
          <w:sz w:val="24"/>
        </w:rPr>
        <w:t>进行训练和培训。</w:t>
      </w:r>
    </w:p>
    <w:p w:rsidR="003454DF" w:rsidRDefault="003454DF" w:rsidP="003454DF">
      <w:pPr>
        <w:spacing w:line="420" w:lineRule="exact"/>
        <w:ind w:firstLineChars="196" w:firstLine="472"/>
        <w:rPr>
          <w:rFonts w:ascii="仿宋_GB2312" w:eastAsia="仿宋_GB2312" w:hAnsi="ˎ̥" w:hint="eastAsia"/>
          <w:b/>
          <w:bCs/>
          <w:sz w:val="24"/>
        </w:rPr>
      </w:pPr>
      <w:r>
        <w:rPr>
          <w:rFonts w:ascii="仿宋_GB2312" w:eastAsia="仿宋_GB2312" w:hAnsi="ˎ̥" w:hint="eastAsia"/>
          <w:b/>
          <w:bCs/>
          <w:sz w:val="24"/>
        </w:rPr>
        <w:t>二、关于实验、实训授课计划表</w:t>
      </w:r>
    </w:p>
    <w:p w:rsidR="003454DF" w:rsidRPr="00CD6AFD" w:rsidRDefault="003454DF" w:rsidP="003454DF">
      <w:pPr>
        <w:spacing w:line="420" w:lineRule="exact"/>
        <w:ind w:firstLineChars="200" w:firstLine="480"/>
        <w:rPr>
          <w:rFonts w:ascii="仿宋_GB2312" w:eastAsia="仿宋_GB2312" w:hAnsi="ˎ̥" w:hint="eastAsia"/>
          <w:sz w:val="24"/>
        </w:rPr>
      </w:pPr>
      <w:r>
        <w:rPr>
          <w:rFonts w:ascii="仿宋_GB2312" w:eastAsia="仿宋_GB2312" w:hAnsi="ˎ̥" w:hint="eastAsia"/>
          <w:sz w:val="24"/>
        </w:rPr>
        <w:t xml:space="preserve">1. </w:t>
      </w:r>
      <w:r w:rsidRPr="00CD6AFD">
        <w:rPr>
          <w:rFonts w:ascii="仿宋_GB2312" w:eastAsia="仿宋_GB2312" w:hAnsi="ˎ̥" w:hint="eastAsia"/>
          <w:sz w:val="24"/>
        </w:rPr>
        <w:t>课程名称：与各专业人才培养方案和</w:t>
      </w:r>
      <w:r>
        <w:rPr>
          <w:rFonts w:ascii="仿宋_GB2312" w:eastAsia="仿宋_GB2312" w:hAnsi="ˎ̥" w:hint="eastAsia"/>
          <w:sz w:val="24"/>
        </w:rPr>
        <w:t>实验(实训)</w:t>
      </w:r>
      <w:r w:rsidRPr="00CD6AFD">
        <w:rPr>
          <w:rFonts w:ascii="仿宋_GB2312" w:eastAsia="仿宋_GB2312" w:hAnsi="ˎ̥" w:hint="eastAsia"/>
          <w:sz w:val="24"/>
        </w:rPr>
        <w:t>课程教学大纲中所列出的课程名称一致</w:t>
      </w:r>
      <w:r>
        <w:rPr>
          <w:rFonts w:ascii="仿宋_GB2312" w:eastAsia="仿宋_GB2312" w:hAnsi="ˎ̥" w:hint="eastAsia"/>
          <w:sz w:val="24"/>
        </w:rPr>
        <w:t>，填写全称</w:t>
      </w:r>
      <w:r w:rsidRPr="00CD6AFD">
        <w:rPr>
          <w:rFonts w:ascii="仿宋_GB2312" w:eastAsia="仿宋_GB2312" w:hAnsi="ˎ̥" w:hint="eastAsia"/>
          <w:sz w:val="24"/>
        </w:rPr>
        <w:t>。</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 xml:space="preserve">2. </w:t>
      </w:r>
      <w:r w:rsidRPr="00CD6AFD">
        <w:rPr>
          <w:rFonts w:ascii="仿宋_GB2312" w:eastAsia="仿宋_GB2312" w:hAnsi="ˎ̥" w:hint="eastAsia"/>
          <w:sz w:val="24"/>
        </w:rPr>
        <w:t>课程</w:t>
      </w:r>
      <w:r>
        <w:rPr>
          <w:rFonts w:ascii="仿宋_GB2312" w:eastAsia="仿宋_GB2312" w:hAnsi="ˎ̥" w:hint="eastAsia"/>
          <w:sz w:val="24"/>
        </w:rPr>
        <w:t>编号</w:t>
      </w:r>
      <w:r w:rsidRPr="00CD6AFD">
        <w:rPr>
          <w:rFonts w:ascii="仿宋_GB2312" w:eastAsia="仿宋_GB2312" w:hAnsi="ˎ̥" w:hint="eastAsia"/>
          <w:sz w:val="24"/>
        </w:rPr>
        <w:t>：</w:t>
      </w:r>
      <w:r>
        <w:rPr>
          <w:rFonts w:ascii="仿宋_GB2312" w:eastAsia="仿宋_GB2312" w:hAnsi="ˎ̥" w:hint="eastAsia"/>
          <w:sz w:val="24"/>
        </w:rPr>
        <w:t>与人才培养方案中的课程编号一致，独立设置的实验(实训)</w:t>
      </w:r>
      <w:proofErr w:type="gramStart"/>
      <w:r>
        <w:rPr>
          <w:rFonts w:ascii="仿宋_GB2312" w:eastAsia="仿宋_GB2312" w:hAnsi="ˎ̥" w:hint="eastAsia"/>
          <w:sz w:val="24"/>
        </w:rPr>
        <w:t>课直接</w:t>
      </w:r>
      <w:proofErr w:type="gramEnd"/>
      <w:r>
        <w:rPr>
          <w:rFonts w:ascii="仿宋_GB2312" w:eastAsia="仿宋_GB2312" w:hAnsi="ˎ̥" w:hint="eastAsia"/>
          <w:sz w:val="24"/>
        </w:rPr>
        <w:t>填写该课程的编号，非独立设置的实验(实训)课（课内实验、实训，即包含在某一门理论课中的实验、实训)填写相应理论课的课程编号，原则上学时数在16学时以上的实验要</w:t>
      </w:r>
      <w:proofErr w:type="gramStart"/>
      <w:r>
        <w:rPr>
          <w:rFonts w:ascii="仿宋_GB2312" w:eastAsia="仿宋_GB2312" w:hAnsi="ˎ̥" w:hint="eastAsia"/>
          <w:sz w:val="24"/>
        </w:rPr>
        <w:t>独立设</w:t>
      </w:r>
      <w:proofErr w:type="gramEnd"/>
      <w:r>
        <w:rPr>
          <w:rFonts w:ascii="仿宋_GB2312" w:eastAsia="仿宋_GB2312" w:hAnsi="ˎ̥" w:hint="eastAsia"/>
          <w:sz w:val="24"/>
        </w:rPr>
        <w:t>课，单独计学分。</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3.课程类别：选择“</w:t>
      </w:r>
      <w:r w:rsidRPr="00490074">
        <w:rPr>
          <w:rFonts w:ascii="仿宋_GB2312" w:eastAsia="仿宋_GB2312" w:hAnsi="ˎ̥" w:hint="eastAsia"/>
          <w:sz w:val="24"/>
        </w:rPr>
        <w:t>基础</w:t>
      </w:r>
      <w:r>
        <w:rPr>
          <w:rFonts w:ascii="仿宋_GB2312" w:eastAsia="仿宋_GB2312" w:hAnsi="ˎ̥" w:hint="eastAsia"/>
          <w:sz w:val="24"/>
        </w:rPr>
        <w:t>”</w:t>
      </w:r>
      <w:r w:rsidRPr="00490074">
        <w:rPr>
          <w:rFonts w:ascii="仿宋_GB2312" w:eastAsia="仿宋_GB2312" w:hAnsi="ˎ̥" w:hint="eastAsia"/>
          <w:sz w:val="24"/>
        </w:rPr>
        <w:t>、</w:t>
      </w:r>
      <w:r>
        <w:rPr>
          <w:rFonts w:ascii="仿宋_GB2312" w:eastAsia="仿宋_GB2312" w:hAnsi="ˎ̥" w:hint="eastAsia"/>
          <w:sz w:val="24"/>
        </w:rPr>
        <w:t>“专业</w:t>
      </w:r>
      <w:r w:rsidRPr="00490074">
        <w:rPr>
          <w:rFonts w:ascii="仿宋_GB2312" w:eastAsia="仿宋_GB2312" w:hAnsi="ˎ̥" w:hint="eastAsia"/>
          <w:sz w:val="24"/>
        </w:rPr>
        <w:t>基础</w:t>
      </w:r>
      <w:r>
        <w:rPr>
          <w:rFonts w:ascii="仿宋_GB2312" w:eastAsia="仿宋_GB2312" w:hAnsi="ˎ̥" w:hint="eastAsia"/>
          <w:sz w:val="24"/>
        </w:rPr>
        <w:t>”或“</w:t>
      </w:r>
      <w:r w:rsidRPr="00490074">
        <w:rPr>
          <w:rFonts w:ascii="仿宋_GB2312" w:eastAsia="仿宋_GB2312" w:hAnsi="ˎ̥" w:hint="eastAsia"/>
          <w:sz w:val="24"/>
        </w:rPr>
        <w:t>专业</w:t>
      </w:r>
      <w:r>
        <w:rPr>
          <w:rFonts w:ascii="仿宋_GB2312" w:eastAsia="仿宋_GB2312" w:hAnsi="ˎ̥" w:hint="eastAsia"/>
          <w:sz w:val="24"/>
        </w:rPr>
        <w:t>”之一。</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4.专业层次：选择“本科”或“专科”。</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5.年级：填写4位阿拉伯数字，如“</w:t>
      </w:r>
      <w:smartTag w:uri="urn:schemas-microsoft-com:office:smarttags" w:element="chmetcnv">
        <w:smartTagPr>
          <w:attr w:name="UnitName" w:val="”"/>
          <w:attr w:name="SourceValue" w:val="2010"/>
          <w:attr w:name="HasSpace" w:val="False"/>
          <w:attr w:name="Negative" w:val="False"/>
          <w:attr w:name="NumberType" w:val="1"/>
          <w:attr w:name="TCSC" w:val="0"/>
        </w:smartTagPr>
        <w:r>
          <w:rPr>
            <w:rFonts w:ascii="仿宋_GB2312" w:eastAsia="仿宋_GB2312" w:hAnsi="ˎ̥" w:hint="eastAsia"/>
            <w:sz w:val="24"/>
          </w:rPr>
          <w:t>2010”</w:t>
        </w:r>
      </w:smartTag>
      <w:r>
        <w:rPr>
          <w:rFonts w:ascii="仿宋_GB2312" w:eastAsia="仿宋_GB2312" w:hAnsi="ˎ̥" w:hint="eastAsia"/>
          <w:sz w:val="24"/>
        </w:rPr>
        <w:t>。</w:t>
      </w:r>
    </w:p>
    <w:p w:rsidR="003454DF" w:rsidRPr="0038683F" w:rsidRDefault="003454DF" w:rsidP="003454DF">
      <w:pPr>
        <w:spacing w:line="420" w:lineRule="exact"/>
        <w:ind w:firstLine="480"/>
        <w:rPr>
          <w:rFonts w:ascii="仿宋_GB2312" w:eastAsia="仿宋_GB2312" w:hAnsi="ˎ̥" w:hint="eastAsia"/>
          <w:sz w:val="24"/>
        </w:rPr>
      </w:pPr>
      <w:r w:rsidRPr="0038683F">
        <w:rPr>
          <w:rFonts w:ascii="仿宋_GB2312" w:eastAsia="仿宋_GB2312" w:hAnsi="ˎ̥" w:hint="eastAsia"/>
          <w:sz w:val="24"/>
        </w:rPr>
        <w:t>6.班级：是指自然班，如“1班”，“2班”等。</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7.项目开设实验(训)室：填写实验(训)室名称（注：不是填写实验(训)分室名称、也不是填写房间号）。</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8.</w:t>
      </w:r>
      <w:r w:rsidRPr="00667630">
        <w:rPr>
          <w:rFonts w:ascii="仿宋_GB2312" w:eastAsia="仿宋_GB2312" w:hAnsi="ˎ̥" w:hint="eastAsia"/>
          <w:sz w:val="24"/>
        </w:rPr>
        <w:t xml:space="preserve"> </w:t>
      </w:r>
      <w:r>
        <w:rPr>
          <w:rFonts w:ascii="仿宋_GB2312" w:eastAsia="仿宋_GB2312" w:hAnsi="ˎ̥" w:hint="eastAsia"/>
          <w:sz w:val="24"/>
        </w:rPr>
        <w:t>周次：填写项目第几周开设，如“</w:t>
      </w:r>
      <w:smartTag w:uri="urn:schemas-microsoft-com:office:smarttags" w:element="chmetcnv">
        <w:smartTagPr>
          <w:attr w:name="UnitName" w:val="”"/>
          <w:attr w:name="SourceValue" w:val="5"/>
          <w:attr w:name="HasSpace" w:val="False"/>
          <w:attr w:name="Negative" w:val="False"/>
          <w:attr w:name="NumberType" w:val="1"/>
          <w:attr w:name="TCSC" w:val="0"/>
        </w:smartTagPr>
        <w:r>
          <w:rPr>
            <w:rFonts w:ascii="仿宋_GB2312" w:eastAsia="仿宋_GB2312" w:hAnsi="ˎ̥" w:hint="eastAsia"/>
            <w:sz w:val="24"/>
          </w:rPr>
          <w:t>5”</w:t>
        </w:r>
      </w:smartTag>
      <w:r>
        <w:rPr>
          <w:rFonts w:ascii="仿宋_GB2312" w:eastAsia="仿宋_GB2312" w:hAnsi="ˎ̥" w:hint="eastAsia"/>
          <w:sz w:val="24"/>
        </w:rPr>
        <w:t>、“10”“5-8”等。</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9．星期：填写项目星期几开设，如“2”、“4”“2，3”等</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10.节次：填写项目第几节开设</w:t>
      </w:r>
      <w:proofErr w:type="gramStart"/>
      <w:r>
        <w:rPr>
          <w:rFonts w:ascii="仿宋_GB2312" w:eastAsia="仿宋_GB2312" w:hAnsi="ˎ̥" w:hint="eastAsia"/>
          <w:sz w:val="24"/>
        </w:rPr>
        <w:t>开设</w:t>
      </w:r>
      <w:proofErr w:type="gramEnd"/>
      <w:r>
        <w:rPr>
          <w:rFonts w:ascii="仿宋_GB2312" w:eastAsia="仿宋_GB2312" w:hAnsi="ˎ̥" w:hint="eastAsia"/>
          <w:sz w:val="24"/>
        </w:rPr>
        <w:t>，如“1-4”、“5-6”等</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11. 实验类型：选择“</w:t>
      </w:r>
      <w:r w:rsidRPr="00614B2A">
        <w:rPr>
          <w:rFonts w:ascii="仿宋_GB2312" w:eastAsia="仿宋_GB2312" w:hAnsi="ˎ̥" w:hint="eastAsia"/>
          <w:sz w:val="24"/>
        </w:rPr>
        <w:t>验证性”、“综合性”、“设计性”或“研究创新性”</w:t>
      </w:r>
      <w:r>
        <w:rPr>
          <w:rFonts w:ascii="仿宋_GB2312" w:eastAsia="仿宋_GB2312" w:hAnsi="ˎ̥" w:hint="eastAsia"/>
          <w:sz w:val="24"/>
        </w:rPr>
        <w:t>之一。实验教学内容应不断更新，逐步减少验证性实验，提高</w:t>
      </w:r>
      <w:r w:rsidRPr="00614B2A">
        <w:rPr>
          <w:rFonts w:ascii="仿宋_GB2312" w:eastAsia="仿宋_GB2312" w:hAnsi="ˎ̥" w:hint="eastAsia"/>
          <w:sz w:val="24"/>
        </w:rPr>
        <w:t>“综合性”、“设计性”或“研究创新性”</w:t>
      </w:r>
      <w:r>
        <w:rPr>
          <w:rFonts w:ascii="仿宋_GB2312" w:eastAsia="仿宋_GB2312" w:hAnsi="ˎ̥" w:hint="eastAsia"/>
          <w:sz w:val="24"/>
        </w:rPr>
        <w:t>实验（“三性”实验）的比例。</w:t>
      </w:r>
      <w:r w:rsidRPr="007119DD">
        <w:rPr>
          <w:rFonts w:ascii="仿宋_GB2312" w:eastAsia="仿宋_GB2312" w:hAnsi="ˎ̥" w:hint="eastAsia"/>
          <w:b/>
          <w:sz w:val="24"/>
        </w:rPr>
        <w:t>综合性实验</w:t>
      </w:r>
      <w:r w:rsidR="007E4FF1">
        <w:rPr>
          <w:rFonts w:ascii="仿宋_GB2312" w:eastAsia="仿宋_GB2312" w:hAnsi="ˎ̥" w:hint="eastAsia"/>
          <w:b/>
          <w:sz w:val="24"/>
        </w:rPr>
        <w:t>（实训）</w:t>
      </w:r>
      <w:r w:rsidRPr="007119DD">
        <w:rPr>
          <w:rFonts w:ascii="仿宋_GB2312" w:eastAsia="仿宋_GB2312" w:hAnsi="ˎ̥" w:hint="eastAsia"/>
          <w:sz w:val="24"/>
        </w:rPr>
        <w:t>是指实验内容涉及本课程的综合知识或与本课程相关课程知识的实验；</w:t>
      </w:r>
      <w:r w:rsidRPr="007119DD">
        <w:rPr>
          <w:rFonts w:ascii="仿宋_GB2312" w:eastAsia="仿宋_GB2312" w:hAnsi="ˎ̥" w:hint="eastAsia"/>
          <w:b/>
          <w:sz w:val="24"/>
        </w:rPr>
        <w:t>设计性实验</w:t>
      </w:r>
      <w:r w:rsidRPr="007119DD">
        <w:rPr>
          <w:rFonts w:ascii="仿宋_GB2312" w:eastAsia="仿宋_GB2312" w:hAnsi="ˎ̥" w:hint="eastAsia"/>
          <w:sz w:val="24"/>
        </w:rPr>
        <w:t>是指给定实验目的要求和实验条件，由学生自行设计实验方案并加以实现的实验；</w:t>
      </w:r>
      <w:r w:rsidRPr="007119DD">
        <w:rPr>
          <w:rFonts w:ascii="仿宋_GB2312" w:eastAsia="仿宋_GB2312" w:hAnsi="ˎ̥" w:hint="eastAsia"/>
          <w:b/>
          <w:sz w:val="24"/>
        </w:rPr>
        <w:t>研究创新性实验</w:t>
      </w:r>
      <w:r w:rsidRPr="007119DD">
        <w:rPr>
          <w:rFonts w:ascii="仿宋_GB2312" w:eastAsia="仿宋_GB2312" w:hAnsi="ˎ̥" w:hint="eastAsia"/>
          <w:sz w:val="24"/>
        </w:rPr>
        <w:t>是指学生在教师指导下，在自己的研究领域或教师选定的学科方向，针对某一或某些选定研究目标所进行的具有研究、探索性质的实验。</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12.实训类型：选择“演示”、“单项”或“综合”之一。</w:t>
      </w:r>
    </w:p>
    <w:p w:rsidR="003454DF" w:rsidRPr="00C2637C" w:rsidRDefault="003454DF" w:rsidP="003454DF">
      <w:pPr>
        <w:spacing w:line="420" w:lineRule="exact"/>
        <w:ind w:firstLineChars="200" w:firstLine="480"/>
        <w:rPr>
          <w:rFonts w:ascii="仿宋_GB2312" w:eastAsia="仿宋_GB2312" w:hAnsi="ˎ̥" w:hint="eastAsia"/>
          <w:sz w:val="24"/>
        </w:rPr>
      </w:pPr>
      <w:r>
        <w:rPr>
          <w:rFonts w:ascii="仿宋_GB2312" w:eastAsia="仿宋_GB2312" w:hAnsi="ˎ̥" w:hint="eastAsia"/>
          <w:sz w:val="24"/>
        </w:rPr>
        <w:lastRenderedPageBreak/>
        <w:t>13.每组人数：</w:t>
      </w:r>
      <w:r w:rsidRPr="00C2637C">
        <w:rPr>
          <w:rFonts w:ascii="仿宋_GB2312" w:eastAsia="仿宋_GB2312" w:hAnsi="ˎ̥" w:hint="eastAsia"/>
          <w:sz w:val="24"/>
        </w:rPr>
        <w:t>在每套仪器设备上同时完成某一实验或实</w:t>
      </w:r>
      <w:proofErr w:type="gramStart"/>
      <w:r w:rsidRPr="00C2637C">
        <w:rPr>
          <w:rFonts w:ascii="仿宋_GB2312" w:eastAsia="仿宋_GB2312" w:hAnsi="ˎ̥" w:hint="eastAsia"/>
          <w:sz w:val="24"/>
        </w:rPr>
        <w:t>训项目</w:t>
      </w:r>
      <w:proofErr w:type="gramEnd"/>
      <w:r w:rsidRPr="00C2637C">
        <w:rPr>
          <w:rFonts w:ascii="仿宋_GB2312" w:eastAsia="仿宋_GB2312" w:hAnsi="ˎ̥" w:hint="eastAsia"/>
          <w:sz w:val="24"/>
        </w:rPr>
        <w:t>的人数。原则上基础实验应保证学生1-2人一组，专业实验</w:t>
      </w:r>
      <w:r>
        <w:rPr>
          <w:rFonts w:ascii="仿宋_GB2312" w:eastAsia="仿宋_GB2312" w:hAnsi="ˎ̥" w:hint="eastAsia"/>
          <w:sz w:val="24"/>
        </w:rPr>
        <w:t>最多</w:t>
      </w:r>
      <w:r w:rsidRPr="00C2637C">
        <w:rPr>
          <w:rFonts w:ascii="仿宋_GB2312" w:eastAsia="仿宋_GB2312" w:hAnsi="ˎ̥" w:hint="eastAsia"/>
          <w:sz w:val="24"/>
        </w:rPr>
        <w:t>4人一组，特殊实验以满足</w:t>
      </w:r>
      <w:r>
        <w:rPr>
          <w:rFonts w:ascii="仿宋_GB2312" w:eastAsia="仿宋_GB2312" w:hAnsi="ˎ̥" w:hint="eastAsia"/>
          <w:sz w:val="24"/>
        </w:rPr>
        <w:t>该</w:t>
      </w:r>
      <w:r w:rsidRPr="00C2637C">
        <w:rPr>
          <w:rFonts w:ascii="仿宋_GB2312" w:eastAsia="仿宋_GB2312" w:hAnsi="ˎ̥" w:hint="eastAsia"/>
          <w:sz w:val="24"/>
        </w:rPr>
        <w:t>实验要求的最低人数为</w:t>
      </w:r>
      <w:r>
        <w:rPr>
          <w:rFonts w:ascii="仿宋_GB2312" w:eastAsia="仿宋_GB2312" w:hAnsi="ˎ̥" w:hint="eastAsia"/>
          <w:sz w:val="24"/>
        </w:rPr>
        <w:t>限</w:t>
      </w:r>
      <w:r w:rsidRPr="00C2637C">
        <w:rPr>
          <w:rFonts w:ascii="仿宋_GB2312" w:eastAsia="仿宋_GB2312" w:hAnsi="ˎ̥" w:hint="eastAsia"/>
          <w:sz w:val="24"/>
        </w:rPr>
        <w:t>。</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14.实验（实训）组数：是指</w:t>
      </w:r>
      <w:r w:rsidRPr="00CD6AFD">
        <w:rPr>
          <w:rFonts w:ascii="仿宋_GB2312" w:eastAsia="仿宋_GB2312" w:hAnsi="ˎ̥" w:hint="eastAsia"/>
          <w:sz w:val="24"/>
        </w:rPr>
        <w:t>完成某一实验或实</w:t>
      </w:r>
      <w:proofErr w:type="gramStart"/>
      <w:r w:rsidRPr="00CD6AFD">
        <w:rPr>
          <w:rFonts w:ascii="仿宋_GB2312" w:eastAsia="仿宋_GB2312" w:hAnsi="ˎ̥" w:hint="eastAsia"/>
          <w:sz w:val="24"/>
        </w:rPr>
        <w:t>训项目</w:t>
      </w:r>
      <w:proofErr w:type="gramEnd"/>
      <w:r w:rsidRPr="00CD6AFD">
        <w:rPr>
          <w:rFonts w:ascii="仿宋_GB2312" w:eastAsia="仿宋_GB2312" w:hAnsi="ˎ̥" w:hint="eastAsia"/>
          <w:sz w:val="24"/>
        </w:rPr>
        <w:t>时实验室或实训场所能</w:t>
      </w:r>
      <w:r>
        <w:rPr>
          <w:rFonts w:ascii="仿宋_GB2312" w:eastAsia="仿宋_GB2312" w:hAnsi="ˎ̥" w:hint="eastAsia"/>
          <w:sz w:val="24"/>
        </w:rPr>
        <w:t>够</w:t>
      </w:r>
      <w:r w:rsidRPr="00CD6AFD">
        <w:rPr>
          <w:rFonts w:ascii="仿宋_GB2312" w:eastAsia="仿宋_GB2312" w:hAnsi="ˎ̥" w:hint="eastAsia"/>
          <w:sz w:val="24"/>
        </w:rPr>
        <w:t>容纳的实验组数</w:t>
      </w:r>
      <w:r>
        <w:rPr>
          <w:rFonts w:ascii="仿宋_GB2312" w:eastAsia="仿宋_GB2312" w:hAnsi="ˎ̥" w:hint="eastAsia"/>
          <w:sz w:val="24"/>
        </w:rPr>
        <w:t>，即完成某一项目时</w:t>
      </w:r>
      <w:r w:rsidRPr="00CD6AFD">
        <w:rPr>
          <w:rFonts w:ascii="仿宋_GB2312" w:eastAsia="仿宋_GB2312" w:hAnsi="ˎ̥" w:hint="eastAsia"/>
          <w:sz w:val="24"/>
        </w:rPr>
        <w:t>准备的仪器设备</w:t>
      </w:r>
      <w:r>
        <w:rPr>
          <w:rFonts w:ascii="仿宋_GB2312" w:eastAsia="仿宋_GB2312" w:hAnsi="ˎ̥" w:hint="eastAsia"/>
          <w:sz w:val="24"/>
        </w:rPr>
        <w:t>台</w:t>
      </w:r>
      <w:r w:rsidRPr="00CD6AFD">
        <w:rPr>
          <w:rFonts w:ascii="仿宋_GB2312" w:eastAsia="仿宋_GB2312" w:hAnsi="ˎ̥" w:hint="eastAsia"/>
          <w:sz w:val="24"/>
        </w:rPr>
        <w:t>套数。</w:t>
      </w:r>
      <w:r>
        <w:rPr>
          <w:rFonts w:ascii="仿宋_GB2312" w:eastAsia="仿宋_GB2312" w:hAnsi="ˎ̥" w:hint="eastAsia"/>
          <w:sz w:val="24"/>
        </w:rPr>
        <w:t>如“</w:t>
      </w:r>
      <w:smartTag w:uri="urn:schemas-microsoft-com:office:smarttags" w:element="chmetcnv">
        <w:smartTagPr>
          <w:attr w:name="UnitName" w:val="”"/>
          <w:attr w:name="SourceValue" w:val="10"/>
          <w:attr w:name="HasSpace" w:val="False"/>
          <w:attr w:name="Negative" w:val="False"/>
          <w:attr w:name="NumberType" w:val="1"/>
          <w:attr w:name="TCSC" w:val="0"/>
        </w:smartTagPr>
        <w:r>
          <w:rPr>
            <w:rFonts w:ascii="仿宋_GB2312" w:eastAsia="仿宋_GB2312" w:hAnsi="ˎ̥" w:hint="eastAsia"/>
            <w:sz w:val="24"/>
          </w:rPr>
          <w:t>10”</w:t>
        </w:r>
      </w:smartTag>
      <w:r>
        <w:rPr>
          <w:rFonts w:ascii="仿宋_GB2312" w:eastAsia="仿宋_GB2312" w:hAnsi="ˎ̥" w:hint="eastAsia"/>
          <w:sz w:val="24"/>
        </w:rPr>
        <w:t>，“</w:t>
      </w:r>
      <w:smartTag w:uri="urn:schemas-microsoft-com:office:smarttags" w:element="chmetcnv">
        <w:smartTagPr>
          <w:attr w:name="UnitName" w:val="”"/>
          <w:attr w:name="SourceValue" w:val="15"/>
          <w:attr w:name="HasSpace" w:val="False"/>
          <w:attr w:name="Negative" w:val="False"/>
          <w:attr w:name="NumberType" w:val="1"/>
          <w:attr w:name="TCSC" w:val="0"/>
        </w:smartTagPr>
        <w:r>
          <w:rPr>
            <w:rFonts w:ascii="仿宋_GB2312" w:eastAsia="仿宋_GB2312" w:hAnsi="ˎ̥" w:hint="eastAsia"/>
            <w:sz w:val="24"/>
          </w:rPr>
          <w:t>15”</w:t>
        </w:r>
      </w:smartTag>
      <w:r>
        <w:rPr>
          <w:rFonts w:ascii="仿宋_GB2312" w:eastAsia="仿宋_GB2312" w:hAnsi="ˎ̥" w:hint="eastAsia"/>
          <w:sz w:val="24"/>
        </w:rPr>
        <w:t>，“</w:t>
      </w:r>
      <w:smartTag w:uri="urn:schemas-microsoft-com:office:smarttags" w:element="chmetcnv">
        <w:smartTagPr>
          <w:attr w:name="UnitName" w:val="”"/>
          <w:attr w:name="SourceValue" w:val="18"/>
          <w:attr w:name="HasSpace" w:val="False"/>
          <w:attr w:name="Negative" w:val="False"/>
          <w:attr w:name="NumberType" w:val="1"/>
          <w:attr w:name="TCSC" w:val="0"/>
        </w:smartTagPr>
        <w:r>
          <w:rPr>
            <w:rFonts w:ascii="仿宋_GB2312" w:eastAsia="仿宋_GB2312" w:hAnsi="ˎ̥" w:hint="eastAsia"/>
            <w:sz w:val="24"/>
          </w:rPr>
          <w:t>18”</w:t>
        </w:r>
      </w:smartTag>
      <w:r>
        <w:rPr>
          <w:rFonts w:ascii="仿宋_GB2312" w:eastAsia="仿宋_GB2312" w:hAnsi="ˎ̥" w:hint="eastAsia"/>
          <w:sz w:val="24"/>
        </w:rPr>
        <w:t>等。</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15.实验（实训）次数：</w:t>
      </w:r>
      <w:r w:rsidRPr="00CD6AFD">
        <w:rPr>
          <w:rFonts w:ascii="仿宋_GB2312" w:eastAsia="仿宋_GB2312" w:hAnsi="ˎ̥" w:hint="eastAsia"/>
          <w:sz w:val="24"/>
        </w:rPr>
        <w:t>做完某一个实验或实</w:t>
      </w:r>
      <w:proofErr w:type="gramStart"/>
      <w:r w:rsidRPr="00CD6AFD">
        <w:rPr>
          <w:rFonts w:ascii="仿宋_GB2312" w:eastAsia="仿宋_GB2312" w:hAnsi="ˎ̥" w:hint="eastAsia"/>
          <w:sz w:val="24"/>
        </w:rPr>
        <w:t>训项目</w:t>
      </w:r>
      <w:proofErr w:type="gramEnd"/>
      <w:r>
        <w:rPr>
          <w:rFonts w:ascii="仿宋_GB2312" w:eastAsia="仿宋_GB2312" w:hAnsi="ˎ̥" w:hint="eastAsia"/>
          <w:sz w:val="24"/>
        </w:rPr>
        <w:t>所需要的次数，如“</w:t>
      </w:r>
      <w:smartTag w:uri="urn:schemas-microsoft-com:office:smarttags" w:element="chmetcnv">
        <w:smartTagPr>
          <w:attr w:name="TCSC" w:val="0"/>
          <w:attr w:name="NumberType" w:val="1"/>
          <w:attr w:name="Negative" w:val="False"/>
          <w:attr w:name="HasSpace" w:val="False"/>
          <w:attr w:name="SourceValue" w:val="1"/>
          <w:attr w:name="UnitName" w:val="”"/>
        </w:smartTagPr>
        <w:r>
          <w:rPr>
            <w:rFonts w:ascii="仿宋_GB2312" w:eastAsia="仿宋_GB2312" w:hAnsi="ˎ̥" w:hint="eastAsia"/>
            <w:sz w:val="24"/>
          </w:rPr>
          <w:t>1”</w:t>
        </w:r>
      </w:smartTag>
      <w:r>
        <w:rPr>
          <w:rFonts w:ascii="仿宋_GB2312" w:eastAsia="仿宋_GB2312" w:hAnsi="ˎ̥" w:hint="eastAsia"/>
          <w:sz w:val="24"/>
        </w:rPr>
        <w:t>，“</w:t>
      </w:r>
      <w:smartTag w:uri="urn:schemas-microsoft-com:office:smarttags" w:element="chmetcnv">
        <w:smartTagPr>
          <w:attr w:name="TCSC" w:val="0"/>
          <w:attr w:name="NumberType" w:val="1"/>
          <w:attr w:name="Negative" w:val="False"/>
          <w:attr w:name="HasSpace" w:val="False"/>
          <w:attr w:name="SourceValue" w:val="2"/>
          <w:attr w:name="UnitName" w:val="”"/>
        </w:smartTagPr>
        <w:r>
          <w:rPr>
            <w:rFonts w:ascii="仿宋_GB2312" w:eastAsia="仿宋_GB2312" w:hAnsi="ˎ̥" w:hint="eastAsia"/>
            <w:sz w:val="24"/>
          </w:rPr>
          <w:t>2”</w:t>
        </w:r>
      </w:smartTag>
      <w:r>
        <w:rPr>
          <w:rFonts w:ascii="仿宋_GB2312" w:eastAsia="仿宋_GB2312" w:hAnsi="ˎ̥" w:hint="eastAsia"/>
          <w:sz w:val="24"/>
        </w:rPr>
        <w:t>，“</w:t>
      </w:r>
      <w:smartTag w:uri="urn:schemas-microsoft-com:office:smarttags" w:element="chmetcnv">
        <w:smartTagPr>
          <w:attr w:name="TCSC" w:val="0"/>
          <w:attr w:name="NumberType" w:val="1"/>
          <w:attr w:name="Negative" w:val="False"/>
          <w:attr w:name="HasSpace" w:val="False"/>
          <w:attr w:name="SourceValue" w:val="4"/>
          <w:attr w:name="UnitName" w:val="”"/>
        </w:smartTagPr>
        <w:r>
          <w:rPr>
            <w:rFonts w:ascii="仿宋_GB2312" w:eastAsia="仿宋_GB2312" w:hAnsi="ˎ̥" w:hint="eastAsia"/>
            <w:sz w:val="24"/>
          </w:rPr>
          <w:t>4”</w:t>
        </w:r>
      </w:smartTag>
      <w:r>
        <w:rPr>
          <w:rFonts w:ascii="仿宋_GB2312" w:eastAsia="仿宋_GB2312" w:hAnsi="ˎ̥" w:hint="eastAsia"/>
          <w:sz w:val="24"/>
        </w:rPr>
        <w:t>等</w:t>
      </w:r>
      <w:r w:rsidRPr="00CD6AFD">
        <w:rPr>
          <w:rFonts w:ascii="仿宋_GB2312" w:eastAsia="仿宋_GB2312" w:hAnsi="ˎ̥" w:hint="eastAsia"/>
          <w:sz w:val="24"/>
        </w:rPr>
        <w:t>。</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16.实验（实训）要求：选择“</w:t>
      </w:r>
      <w:r w:rsidRPr="0084215F">
        <w:rPr>
          <w:rFonts w:ascii="仿宋_GB2312" w:eastAsia="仿宋_GB2312" w:hAnsi="ˎ̥" w:hint="eastAsia"/>
          <w:sz w:val="24"/>
        </w:rPr>
        <w:t>必修”或“选修”</w:t>
      </w:r>
      <w:r>
        <w:rPr>
          <w:rFonts w:ascii="仿宋_GB2312" w:eastAsia="仿宋_GB2312" w:hAnsi="ˎ̥" w:hint="eastAsia"/>
          <w:sz w:val="24"/>
        </w:rPr>
        <w:t>。</w:t>
      </w:r>
    </w:p>
    <w:p w:rsidR="003454DF" w:rsidRPr="0084215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17.备注：填写要附加说明的特殊事项，如“危险药品”、“生物安全”，等等。</w:t>
      </w:r>
    </w:p>
    <w:p w:rsidR="003454DF" w:rsidRDefault="003454DF" w:rsidP="003454DF">
      <w:pPr>
        <w:spacing w:line="420" w:lineRule="exact"/>
        <w:ind w:firstLine="480"/>
        <w:rPr>
          <w:rFonts w:ascii="仿宋_GB2312" w:eastAsia="仿宋_GB2312" w:hAnsi="ˎ̥" w:hint="eastAsia"/>
          <w:b/>
          <w:bCs/>
          <w:sz w:val="24"/>
        </w:rPr>
      </w:pPr>
      <w:r>
        <w:rPr>
          <w:rFonts w:ascii="仿宋_GB2312" w:eastAsia="仿宋_GB2312" w:hAnsi="ˎ̥" w:hint="eastAsia"/>
          <w:b/>
          <w:bCs/>
          <w:sz w:val="24"/>
        </w:rPr>
        <w:t>三、关于实验(实训)课</w:t>
      </w:r>
      <w:r w:rsidRPr="00223330">
        <w:rPr>
          <w:rFonts w:ascii="仿宋_GB2312" w:eastAsia="仿宋_GB2312" w:hAnsi="ˎ̥" w:hint="eastAsia"/>
          <w:b/>
          <w:bCs/>
          <w:sz w:val="24"/>
        </w:rPr>
        <w:t>开课计划汇总表</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w:t>
      </w:r>
      <w:r w:rsidRPr="001B78AB">
        <w:rPr>
          <w:rFonts w:ascii="仿宋_GB2312" w:eastAsia="仿宋_GB2312" w:hAnsi="ˎ̥" w:hint="eastAsia"/>
          <w:sz w:val="24"/>
        </w:rPr>
        <w:t>.课程分类：填“实验”或“实训”。</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2.授课班级：包含年级、专业、班级，如“2009计算机1班”，专业名简称应规范、容易区分。</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3.上课时间：填“周几”，“第几节”。如“周一，1-4节”。</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4</w:t>
      </w:r>
      <w:r w:rsidRPr="00CA6638">
        <w:rPr>
          <w:rFonts w:ascii="仿宋_GB2312" w:eastAsia="仿宋_GB2312" w:hAnsi="ˎ̥" w:hint="eastAsia"/>
          <w:sz w:val="24"/>
        </w:rPr>
        <w:t>.上课地点：包含楼名、房间号，如“实</w:t>
      </w:r>
      <w:r>
        <w:rPr>
          <w:rFonts w:ascii="仿宋_GB2312" w:eastAsia="仿宋_GB2312" w:hAnsi="ˎ̥" w:hint="eastAsia"/>
          <w:sz w:val="24"/>
        </w:rPr>
        <w:t>训大楼</w:t>
      </w:r>
      <w:r w:rsidRPr="00CA6638">
        <w:rPr>
          <w:rFonts w:ascii="仿宋_GB2312" w:eastAsia="仿宋_GB2312" w:hAnsi="ˎ̥" w:hint="eastAsia"/>
          <w:sz w:val="24"/>
        </w:rPr>
        <w:t>，</w:t>
      </w:r>
      <w:r>
        <w:rPr>
          <w:rFonts w:ascii="仿宋_GB2312" w:eastAsia="仿宋_GB2312" w:hAnsi="ˎ̥" w:hint="eastAsia"/>
          <w:sz w:val="24"/>
        </w:rPr>
        <w:t>B402</w:t>
      </w:r>
      <w:r w:rsidRPr="00CA6638">
        <w:rPr>
          <w:rFonts w:ascii="仿宋_GB2312" w:eastAsia="仿宋_GB2312" w:hAnsi="ˎ̥" w:hint="eastAsia"/>
          <w:sz w:val="24"/>
        </w:rPr>
        <w:t>”。</w:t>
      </w:r>
    </w:p>
    <w:p w:rsidR="003454DF" w:rsidRPr="002A27AA"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5、实验或实</w:t>
      </w:r>
      <w:proofErr w:type="gramStart"/>
      <w:r>
        <w:rPr>
          <w:rFonts w:ascii="仿宋_GB2312" w:eastAsia="仿宋_GB2312" w:hAnsi="ˎ̥" w:hint="eastAsia"/>
          <w:sz w:val="24"/>
        </w:rPr>
        <w:t>训项目</w:t>
      </w:r>
      <w:proofErr w:type="gramEnd"/>
      <w:r>
        <w:rPr>
          <w:rFonts w:ascii="仿宋_GB2312" w:eastAsia="仿宋_GB2312" w:hAnsi="ˎ̥" w:hint="eastAsia"/>
          <w:sz w:val="24"/>
        </w:rPr>
        <w:t>个数=基本实验（实训）个数+综合性设计性项目个数</w:t>
      </w:r>
    </w:p>
    <w:p w:rsidR="003454DF" w:rsidRPr="00BD1752" w:rsidRDefault="003454DF" w:rsidP="003454DF">
      <w:pPr>
        <w:spacing w:line="420" w:lineRule="exact"/>
        <w:ind w:firstLine="480"/>
        <w:rPr>
          <w:rFonts w:ascii="仿宋_GB2312" w:eastAsia="仿宋_GB2312" w:hAnsi="ˎ̥" w:hint="eastAsia"/>
          <w:b/>
          <w:sz w:val="24"/>
        </w:rPr>
      </w:pPr>
      <w:r>
        <w:rPr>
          <w:rFonts w:ascii="仿宋_GB2312" w:eastAsia="仿宋_GB2312" w:hAnsi="ˎ̥" w:hint="eastAsia"/>
          <w:b/>
          <w:sz w:val="24"/>
        </w:rPr>
        <w:t>四</w:t>
      </w:r>
      <w:r w:rsidRPr="00BD1752">
        <w:rPr>
          <w:rFonts w:ascii="仿宋_GB2312" w:eastAsia="仿宋_GB2312" w:hAnsi="ˎ̥" w:hint="eastAsia"/>
          <w:b/>
          <w:sz w:val="24"/>
        </w:rPr>
        <w:t>、</w:t>
      </w:r>
      <w:r>
        <w:rPr>
          <w:rFonts w:ascii="仿宋_GB2312" w:eastAsia="仿宋_GB2312" w:hAnsi="ˎ̥" w:hint="eastAsia"/>
          <w:b/>
          <w:sz w:val="24"/>
        </w:rPr>
        <w:t>填写</w:t>
      </w:r>
      <w:r w:rsidRPr="00BD1752">
        <w:rPr>
          <w:rFonts w:ascii="仿宋_GB2312" w:eastAsia="仿宋_GB2312" w:hAnsi="ˎ̥" w:hint="eastAsia"/>
          <w:b/>
          <w:sz w:val="24"/>
        </w:rPr>
        <w:t>要求</w:t>
      </w:r>
    </w:p>
    <w:p w:rsidR="003454DF" w:rsidRDefault="003454DF" w:rsidP="003454DF">
      <w:pPr>
        <w:spacing w:line="420" w:lineRule="exact"/>
        <w:ind w:firstLine="480"/>
        <w:rPr>
          <w:rFonts w:ascii="仿宋_GB2312" w:eastAsia="仿宋_GB2312" w:hAnsi="ˎ̥" w:hint="eastAsia"/>
          <w:sz w:val="24"/>
        </w:rPr>
      </w:pPr>
      <w:r>
        <w:rPr>
          <w:rFonts w:ascii="仿宋_GB2312" w:eastAsia="仿宋_GB2312" w:hAnsi="ˎ̥" w:hint="eastAsia"/>
          <w:sz w:val="24"/>
        </w:rPr>
        <w:t>1. 表格中填写的数据(如课程名称、学时数、课程编号等)的填写要与人才培养方案中的数据一致、与实验(实训)教学大纲中的数据一致，实验(实训)教学要严格按计划执行。</w:t>
      </w:r>
    </w:p>
    <w:p w:rsidR="003454DF" w:rsidRDefault="003454DF" w:rsidP="003454DF">
      <w:pPr>
        <w:spacing w:line="420" w:lineRule="exact"/>
        <w:ind w:firstLineChars="200" w:firstLine="480"/>
        <w:rPr>
          <w:rFonts w:ascii="仿宋_GB2312" w:eastAsia="仿宋_GB2312" w:hAnsi="ˎ̥" w:hint="eastAsia"/>
          <w:sz w:val="24"/>
        </w:rPr>
      </w:pPr>
      <w:r>
        <w:rPr>
          <w:rFonts w:ascii="仿宋_GB2312" w:eastAsia="仿宋_GB2312" w:hAnsi="ˎ̥" w:hint="eastAsia"/>
          <w:sz w:val="24"/>
        </w:rPr>
        <w:t xml:space="preserve">2. </w:t>
      </w:r>
      <w:r w:rsidRPr="00CD6AFD">
        <w:rPr>
          <w:rFonts w:ascii="仿宋_GB2312" w:eastAsia="仿宋_GB2312" w:hAnsi="ˎ̥" w:hint="eastAsia"/>
          <w:sz w:val="24"/>
        </w:rPr>
        <w:t>各</w:t>
      </w:r>
      <w:r>
        <w:rPr>
          <w:rFonts w:ascii="仿宋_GB2312" w:eastAsia="仿宋_GB2312" w:hAnsi="ˎ̥" w:hint="eastAsia"/>
          <w:sz w:val="24"/>
        </w:rPr>
        <w:t>学院</w:t>
      </w:r>
      <w:r w:rsidRPr="00CD6AFD">
        <w:rPr>
          <w:rFonts w:ascii="仿宋_GB2312" w:eastAsia="仿宋_GB2312" w:hAnsi="ˎ̥" w:hint="eastAsia"/>
          <w:sz w:val="24"/>
        </w:rPr>
        <w:t>任课教师</w:t>
      </w:r>
      <w:r>
        <w:rPr>
          <w:rFonts w:ascii="仿宋_GB2312" w:eastAsia="仿宋_GB2312" w:hAnsi="ˎ̥" w:hint="eastAsia"/>
          <w:sz w:val="24"/>
        </w:rPr>
        <w:t>填</w:t>
      </w:r>
      <w:r w:rsidRPr="00CD6AFD">
        <w:rPr>
          <w:rFonts w:ascii="仿宋_GB2312" w:eastAsia="仿宋_GB2312" w:hAnsi="ˎ̥" w:hint="eastAsia"/>
          <w:sz w:val="24"/>
        </w:rPr>
        <w:t>报实验教学计划表格</w:t>
      </w:r>
      <w:r>
        <w:rPr>
          <w:rFonts w:ascii="仿宋_GB2312" w:eastAsia="仿宋_GB2312" w:hAnsi="ˎ̥" w:hint="eastAsia"/>
          <w:sz w:val="24"/>
        </w:rPr>
        <w:t>时，</w:t>
      </w:r>
      <w:r w:rsidRPr="00CD6AFD">
        <w:rPr>
          <w:rFonts w:ascii="仿宋_GB2312" w:eastAsia="仿宋_GB2312" w:hAnsi="ˎ̥" w:hint="eastAsia"/>
          <w:sz w:val="24"/>
        </w:rPr>
        <w:t>要规范</w:t>
      </w:r>
      <w:r>
        <w:rPr>
          <w:rFonts w:ascii="仿宋_GB2312" w:eastAsia="仿宋_GB2312" w:hAnsi="ˎ̥" w:hint="eastAsia"/>
          <w:sz w:val="24"/>
        </w:rPr>
        <w:t>、准确、</w:t>
      </w:r>
      <w:r w:rsidRPr="00CD6AFD">
        <w:rPr>
          <w:rFonts w:ascii="仿宋_GB2312" w:eastAsia="仿宋_GB2312" w:hAnsi="ˎ̥" w:hint="eastAsia"/>
          <w:sz w:val="24"/>
        </w:rPr>
        <w:t>完整，签</w:t>
      </w:r>
      <w:r>
        <w:rPr>
          <w:rFonts w:ascii="仿宋_GB2312" w:eastAsia="仿宋_GB2312" w:hAnsi="ˎ̥" w:hint="eastAsia"/>
          <w:sz w:val="24"/>
        </w:rPr>
        <w:t>名</w:t>
      </w:r>
      <w:r w:rsidRPr="00CD6AFD">
        <w:rPr>
          <w:rFonts w:ascii="仿宋_GB2312" w:eastAsia="仿宋_GB2312" w:hAnsi="ˎ̥" w:hint="eastAsia"/>
          <w:sz w:val="24"/>
        </w:rPr>
        <w:t>要手</w:t>
      </w:r>
      <w:r>
        <w:rPr>
          <w:rFonts w:ascii="仿宋_GB2312" w:eastAsia="仿宋_GB2312" w:hAnsi="ˎ̥" w:hint="eastAsia"/>
          <w:sz w:val="24"/>
        </w:rPr>
        <w:t>写。</w:t>
      </w:r>
    </w:p>
    <w:p w:rsidR="003454DF" w:rsidRPr="00266393" w:rsidRDefault="003454DF" w:rsidP="003454DF">
      <w:pPr>
        <w:spacing w:line="420" w:lineRule="exact"/>
        <w:ind w:firstLineChars="200" w:firstLine="482"/>
        <w:rPr>
          <w:rFonts w:ascii="仿宋_GB2312" w:eastAsia="仿宋_GB2312"/>
          <w:b/>
          <w:sz w:val="24"/>
        </w:rPr>
      </w:pPr>
      <w:r w:rsidRPr="00266393">
        <w:rPr>
          <w:rFonts w:ascii="仿宋_GB2312" w:eastAsia="仿宋_GB2312" w:hAnsi="ˎ̥" w:hint="eastAsia"/>
          <w:b/>
          <w:sz w:val="24"/>
        </w:rPr>
        <w:t>3. 各学院要严格审核上报数据，凡不符合要求的要重新填写。审核合格后，学院领导签字、盖章后报送教务处备查。</w:t>
      </w:r>
    </w:p>
    <w:p w:rsidR="003454DF" w:rsidRPr="003454DF" w:rsidRDefault="003454DF" w:rsidP="003454DF">
      <w:pPr>
        <w:spacing w:line="420" w:lineRule="exact"/>
        <w:ind w:firstLine="480"/>
        <w:rPr>
          <w:rFonts w:ascii="仿宋_GB2312" w:eastAsia="仿宋_GB2312" w:hAnsi="ˎ̥" w:hint="eastAsia"/>
          <w:sz w:val="24"/>
        </w:rPr>
      </w:pPr>
    </w:p>
    <w:p w:rsidR="006B4479" w:rsidRPr="003454DF" w:rsidRDefault="006B4479"/>
    <w:sectPr w:rsidR="006B4479" w:rsidRPr="003454DF" w:rsidSect="006B44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348" w:rsidRDefault="00A12348" w:rsidP="004A0C45">
      <w:r>
        <w:separator/>
      </w:r>
    </w:p>
  </w:endnote>
  <w:endnote w:type="continuationSeparator" w:id="0">
    <w:p w:rsidR="00A12348" w:rsidRDefault="00A12348" w:rsidP="004A0C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348" w:rsidRDefault="00A12348" w:rsidP="004A0C45">
      <w:r>
        <w:separator/>
      </w:r>
    </w:p>
  </w:footnote>
  <w:footnote w:type="continuationSeparator" w:id="0">
    <w:p w:rsidR="00A12348" w:rsidRDefault="00A12348" w:rsidP="004A0C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454DF"/>
    <w:rsid w:val="00096871"/>
    <w:rsid w:val="001825FF"/>
    <w:rsid w:val="003454DF"/>
    <w:rsid w:val="004A0C45"/>
    <w:rsid w:val="006B4479"/>
    <w:rsid w:val="007246AF"/>
    <w:rsid w:val="007E2707"/>
    <w:rsid w:val="007E4FF1"/>
    <w:rsid w:val="00A12348"/>
    <w:rsid w:val="00AB5715"/>
    <w:rsid w:val="00AC48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4D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A0C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A0C45"/>
    <w:rPr>
      <w:rFonts w:ascii="Times New Roman" w:eastAsia="宋体" w:hAnsi="Times New Roman" w:cs="Times New Roman"/>
      <w:sz w:val="18"/>
      <w:szCs w:val="18"/>
    </w:rPr>
  </w:style>
  <w:style w:type="paragraph" w:styleId="a4">
    <w:name w:val="footer"/>
    <w:basedOn w:val="a"/>
    <w:link w:val="Char0"/>
    <w:uiPriority w:val="99"/>
    <w:semiHidden/>
    <w:unhideWhenUsed/>
    <w:rsid w:val="004A0C4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A0C4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221</Words>
  <Characters>1260</Characters>
  <Application>Microsoft Office Word</Application>
  <DocSecurity>0</DocSecurity>
  <Lines>10</Lines>
  <Paragraphs>2</Paragraphs>
  <ScaleCrop>false</ScaleCrop>
  <Company>Microsoft</Company>
  <LinksUpToDate>false</LinksUpToDate>
  <CharactersWithSpaces>1479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尹绍全</cp:lastModifiedBy>
  <cp:revision>4</cp:revision>
  <cp:lastPrinted>2018-03-05T00:50:00Z</cp:lastPrinted>
  <dcterms:created xsi:type="dcterms:W3CDTF">2017-01-16T03:44:00Z</dcterms:created>
  <dcterms:modified xsi:type="dcterms:W3CDTF">2018-03-05T00:54:00Z</dcterms:modified>
</cp:coreProperties>
</file>