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8C" w:rsidRPr="00E70138" w:rsidRDefault="00E70138" w:rsidP="00E70138">
      <w:pPr>
        <w:spacing w:line="360" w:lineRule="auto"/>
        <w:ind w:left="1928" w:hangingChars="600" w:hanging="1928"/>
        <w:rPr>
          <w:rFonts w:ascii="黑体" w:eastAsia="黑体" w:hAnsi="黑体"/>
          <w:b/>
          <w:sz w:val="32"/>
        </w:rPr>
      </w:pPr>
      <w:r w:rsidRPr="00E70138">
        <w:rPr>
          <w:rFonts w:ascii="黑体" w:eastAsia="黑体" w:hAnsi="黑体" w:hint="eastAsia"/>
          <w:b/>
          <w:sz w:val="32"/>
        </w:rPr>
        <w:t>附：</w:t>
      </w:r>
    </w:p>
    <w:p w:rsidR="00554602" w:rsidRPr="00E70138" w:rsidRDefault="00692CE6" w:rsidP="000C2D91">
      <w:pPr>
        <w:spacing w:line="360" w:lineRule="auto"/>
        <w:ind w:firstLine="480"/>
        <w:jc w:val="center"/>
        <w:rPr>
          <w:rFonts w:ascii="黑体" w:eastAsia="黑体" w:hAnsi="黑体"/>
          <w:sz w:val="30"/>
          <w:szCs w:val="30"/>
        </w:rPr>
      </w:pPr>
      <w:r w:rsidRPr="00E70138">
        <w:rPr>
          <w:rFonts w:ascii="黑体" w:eastAsia="黑体" w:hAnsi="黑体" w:hint="eastAsia"/>
          <w:sz w:val="30"/>
          <w:szCs w:val="30"/>
        </w:rPr>
        <w:t>麦可思</w:t>
      </w:r>
      <w:r w:rsidR="009C098C" w:rsidRPr="00E70138">
        <w:rPr>
          <w:rFonts w:ascii="黑体" w:eastAsia="黑体" w:hAnsi="黑体" w:hint="eastAsia"/>
          <w:sz w:val="30"/>
          <w:szCs w:val="30"/>
        </w:rPr>
        <w:t>教学</w:t>
      </w:r>
      <w:r w:rsidR="00905C53" w:rsidRPr="00E70138">
        <w:rPr>
          <w:rFonts w:ascii="黑体" w:eastAsia="黑体" w:hAnsi="黑体" w:hint="eastAsia"/>
          <w:sz w:val="30"/>
          <w:szCs w:val="30"/>
        </w:rPr>
        <w:t>质量</w:t>
      </w:r>
      <w:r w:rsidR="009C098C" w:rsidRPr="00E70138">
        <w:rPr>
          <w:rFonts w:ascii="黑体" w:eastAsia="黑体" w:hAnsi="黑体" w:hint="eastAsia"/>
          <w:sz w:val="30"/>
          <w:szCs w:val="30"/>
        </w:rPr>
        <w:t>管理平台</w:t>
      </w:r>
      <w:r w:rsidR="00E70138">
        <w:rPr>
          <w:rFonts w:ascii="黑体" w:eastAsia="黑体" w:hAnsi="黑体" w:hint="eastAsia"/>
          <w:sz w:val="30"/>
          <w:szCs w:val="30"/>
        </w:rPr>
        <w:t>简介</w:t>
      </w:r>
    </w:p>
    <w:p w:rsidR="00BC3346" w:rsidRPr="003C615F" w:rsidRDefault="00BC3346" w:rsidP="003C615F">
      <w:pPr>
        <w:spacing w:line="360" w:lineRule="auto"/>
        <w:ind w:firstLineChars="200" w:firstLine="560"/>
        <w:rPr>
          <w:sz w:val="28"/>
          <w:szCs w:val="28"/>
        </w:rPr>
      </w:pPr>
      <w:r w:rsidRPr="003C615F">
        <w:rPr>
          <w:sz w:val="28"/>
          <w:szCs w:val="28"/>
        </w:rPr>
        <w:t>在保障教学评价结果的真实有效</w:t>
      </w:r>
      <w:r w:rsidR="00E70138">
        <w:rPr>
          <w:rFonts w:hint="eastAsia"/>
          <w:sz w:val="28"/>
          <w:szCs w:val="28"/>
        </w:rPr>
        <w:t>、</w:t>
      </w:r>
      <w:r w:rsidRPr="003C615F">
        <w:rPr>
          <w:rFonts w:hint="eastAsia"/>
          <w:sz w:val="28"/>
          <w:szCs w:val="28"/>
        </w:rPr>
        <w:t>将教学评价结果真正作用于教学改进</w:t>
      </w:r>
      <w:r w:rsidR="00E70138">
        <w:rPr>
          <w:rFonts w:hint="eastAsia"/>
          <w:sz w:val="28"/>
          <w:szCs w:val="28"/>
        </w:rPr>
        <w:t>、</w:t>
      </w:r>
      <w:r w:rsidRPr="003C615F">
        <w:rPr>
          <w:rFonts w:hint="eastAsia"/>
          <w:sz w:val="28"/>
          <w:szCs w:val="28"/>
        </w:rPr>
        <w:t>节省学生教师参评时间的设计理念下，该平台具有以下特点：</w:t>
      </w:r>
    </w:p>
    <w:p w:rsidR="00922D98" w:rsidRPr="003C615F" w:rsidRDefault="00922D98" w:rsidP="003C615F">
      <w:pPr>
        <w:spacing w:line="360" w:lineRule="auto"/>
        <w:ind w:firstLineChars="200" w:firstLine="560"/>
        <w:rPr>
          <w:sz w:val="28"/>
          <w:szCs w:val="28"/>
        </w:rPr>
      </w:pPr>
      <w:r w:rsidRPr="003C615F">
        <w:rPr>
          <w:rFonts w:hint="eastAsia"/>
          <w:sz w:val="28"/>
          <w:szCs w:val="28"/>
        </w:rPr>
        <w:t>（</w:t>
      </w:r>
      <w:r w:rsidRPr="003C615F">
        <w:rPr>
          <w:rFonts w:hint="eastAsia"/>
          <w:sz w:val="28"/>
          <w:szCs w:val="28"/>
        </w:rPr>
        <w:t>1</w:t>
      </w:r>
      <w:r w:rsidRPr="003C615F">
        <w:rPr>
          <w:rFonts w:hint="eastAsia"/>
          <w:sz w:val="28"/>
          <w:szCs w:val="28"/>
        </w:rPr>
        <w:t>）多维评价——构建多角色参与、分层管理的教学评价体系。平台中融入了随堂评价、期中评价、期末评价、同行评价、专家评价、督导评价六种评价维度。既包含以学生为主体的评价，也包含同行专家督导评价，让评价维度更加全面。</w:t>
      </w:r>
    </w:p>
    <w:p w:rsidR="00922D98" w:rsidRPr="003C615F" w:rsidRDefault="00922D98" w:rsidP="003C615F">
      <w:pPr>
        <w:spacing w:line="360" w:lineRule="auto"/>
        <w:ind w:firstLineChars="200" w:firstLine="560"/>
        <w:rPr>
          <w:sz w:val="28"/>
          <w:szCs w:val="28"/>
        </w:rPr>
      </w:pPr>
      <w:r w:rsidRPr="003C615F">
        <w:rPr>
          <w:rFonts w:hint="eastAsia"/>
          <w:sz w:val="28"/>
          <w:szCs w:val="28"/>
        </w:rPr>
        <w:t>（</w:t>
      </w:r>
      <w:r w:rsidRPr="003C615F">
        <w:rPr>
          <w:rFonts w:hint="eastAsia"/>
          <w:sz w:val="28"/>
          <w:szCs w:val="28"/>
        </w:rPr>
        <w:t>2</w:t>
      </w:r>
      <w:r w:rsidRPr="003C615F">
        <w:rPr>
          <w:rFonts w:hint="eastAsia"/>
          <w:sz w:val="28"/>
          <w:szCs w:val="28"/>
        </w:rPr>
        <w:t>）智能课堂——教学评价的客观依据。平台融入了智能课堂功能，授课教师可以完成从课上至课下的全过程管理，包括：课堂签到、课件分享、课堂提问、课堂测验、课后作业、课堂评价、学业预警，既能让教师的教学变得轻松和高效，又能有助于提高师生间的课堂互动率。</w:t>
      </w:r>
    </w:p>
    <w:p w:rsidR="00922D98" w:rsidRPr="003C615F" w:rsidRDefault="00922D98" w:rsidP="003C615F">
      <w:pPr>
        <w:spacing w:line="360" w:lineRule="auto"/>
        <w:ind w:firstLineChars="200" w:firstLine="560"/>
        <w:rPr>
          <w:sz w:val="28"/>
          <w:szCs w:val="28"/>
        </w:rPr>
      </w:pPr>
      <w:r w:rsidRPr="003C615F">
        <w:rPr>
          <w:rFonts w:hint="eastAsia"/>
          <w:sz w:val="28"/>
          <w:szCs w:val="28"/>
        </w:rPr>
        <w:t>（</w:t>
      </w:r>
      <w:r w:rsidRPr="003C615F">
        <w:rPr>
          <w:rFonts w:hint="eastAsia"/>
          <w:sz w:val="28"/>
          <w:szCs w:val="28"/>
        </w:rPr>
        <w:t>3</w:t>
      </w:r>
      <w:r w:rsidRPr="003C615F">
        <w:rPr>
          <w:rFonts w:hint="eastAsia"/>
          <w:sz w:val="28"/>
          <w:szCs w:val="28"/>
        </w:rPr>
        <w:t>）自由设计问卷，丰富题库引用。平台提供了完善的自定义功能，可以自定义问卷内容、调查时间和人群。问卷可以定义单选题、多选题、评分题、开放题等多种类型。问题可设置计分题与不计分题以保证合理的分值分配。同时麦可思还有专业的问卷设计团队为学校教务人员或授课教师提供持续更新的多维度差异化的题库，且为了方便老师引用，平台提供高频问题引用推荐策略和关键字模糊搜索功能。</w:t>
      </w:r>
    </w:p>
    <w:p w:rsidR="00922D98" w:rsidRPr="003C615F" w:rsidRDefault="00922D98" w:rsidP="003C615F">
      <w:pPr>
        <w:spacing w:line="360" w:lineRule="auto"/>
        <w:ind w:firstLineChars="200" w:firstLine="560"/>
        <w:rPr>
          <w:sz w:val="28"/>
          <w:szCs w:val="28"/>
        </w:rPr>
      </w:pPr>
      <w:r w:rsidRPr="003C615F">
        <w:rPr>
          <w:rFonts w:hint="eastAsia"/>
          <w:sz w:val="28"/>
          <w:szCs w:val="28"/>
        </w:rPr>
        <w:t>（</w:t>
      </w:r>
      <w:r w:rsidRPr="003C615F">
        <w:rPr>
          <w:rFonts w:hint="eastAsia"/>
          <w:sz w:val="28"/>
          <w:szCs w:val="28"/>
        </w:rPr>
        <w:t>4</w:t>
      </w:r>
      <w:r w:rsidRPr="003C615F">
        <w:rPr>
          <w:rFonts w:hint="eastAsia"/>
          <w:sz w:val="28"/>
          <w:szCs w:val="28"/>
        </w:rPr>
        <w:t>）评价结果实时呈现，统计数据客观细致</w:t>
      </w:r>
      <w:r w:rsidR="00C211E1" w:rsidRPr="003C615F">
        <w:rPr>
          <w:rFonts w:hint="eastAsia"/>
          <w:sz w:val="28"/>
          <w:szCs w:val="28"/>
        </w:rPr>
        <w:t>。平台集成了完善的数据分析功能。可以实时计算答题结果并生成图表进行展示。对于任课教师，老师们可以在个人账号中查看本人的评价结果，同时可以</w:t>
      </w:r>
      <w:r w:rsidR="00C211E1" w:rsidRPr="003C615F">
        <w:rPr>
          <w:rFonts w:hint="eastAsia"/>
          <w:sz w:val="28"/>
          <w:szCs w:val="28"/>
        </w:rPr>
        <w:lastRenderedPageBreak/>
        <w:t>与同课程教师、本院系教师和本校教师的评价结果进行对比，明确自身待提升的空间。</w:t>
      </w:r>
    </w:p>
    <w:p w:rsidR="00922D98" w:rsidRPr="003C615F" w:rsidRDefault="00922D98" w:rsidP="003C615F">
      <w:pPr>
        <w:spacing w:line="360" w:lineRule="auto"/>
        <w:ind w:firstLineChars="200" w:firstLine="560"/>
        <w:rPr>
          <w:sz w:val="28"/>
          <w:szCs w:val="28"/>
        </w:rPr>
      </w:pPr>
      <w:r w:rsidRPr="003C615F">
        <w:rPr>
          <w:rFonts w:hint="eastAsia"/>
          <w:sz w:val="28"/>
          <w:szCs w:val="28"/>
        </w:rPr>
        <w:t>（</w:t>
      </w:r>
      <w:r w:rsidRPr="003C615F">
        <w:rPr>
          <w:rFonts w:hint="eastAsia"/>
          <w:sz w:val="28"/>
          <w:szCs w:val="28"/>
        </w:rPr>
        <w:t>5</w:t>
      </w:r>
      <w:r w:rsidRPr="003C615F">
        <w:rPr>
          <w:rFonts w:hint="eastAsia"/>
          <w:sz w:val="28"/>
          <w:szCs w:val="28"/>
        </w:rPr>
        <w:t>）支持手机移动端评教，使用更便捷</w:t>
      </w:r>
      <w:r w:rsidR="00C211E1" w:rsidRPr="003C615F">
        <w:rPr>
          <w:rFonts w:hint="eastAsia"/>
          <w:sz w:val="28"/>
          <w:szCs w:val="28"/>
        </w:rPr>
        <w:t>。平台除可通过</w:t>
      </w:r>
      <w:r w:rsidR="00C211E1" w:rsidRPr="003C615F">
        <w:rPr>
          <w:rFonts w:hint="eastAsia"/>
          <w:sz w:val="28"/>
          <w:szCs w:val="28"/>
        </w:rPr>
        <w:t>PC</w:t>
      </w:r>
      <w:r w:rsidR="00C211E1" w:rsidRPr="003C615F">
        <w:rPr>
          <w:rFonts w:hint="eastAsia"/>
          <w:sz w:val="28"/>
          <w:szCs w:val="28"/>
        </w:rPr>
        <w:t>端进行调查、评价和查询结果外，还提供移动微信端，教师和学生均可以使用智能手机完成评价和查询结果等多项工作。</w:t>
      </w:r>
    </w:p>
    <w:p w:rsidR="00922D98" w:rsidRPr="003C615F" w:rsidRDefault="00922D98" w:rsidP="003C615F">
      <w:pPr>
        <w:spacing w:line="360" w:lineRule="auto"/>
        <w:ind w:firstLineChars="200" w:firstLine="560"/>
        <w:rPr>
          <w:sz w:val="28"/>
          <w:szCs w:val="28"/>
        </w:rPr>
      </w:pPr>
      <w:r w:rsidRPr="003C615F">
        <w:rPr>
          <w:rFonts w:hint="eastAsia"/>
          <w:sz w:val="28"/>
          <w:szCs w:val="28"/>
        </w:rPr>
        <w:t>（</w:t>
      </w:r>
      <w:r w:rsidRPr="003C615F">
        <w:rPr>
          <w:rFonts w:hint="eastAsia"/>
          <w:sz w:val="28"/>
          <w:szCs w:val="28"/>
        </w:rPr>
        <w:t>6</w:t>
      </w:r>
      <w:r w:rsidRPr="003C615F">
        <w:rPr>
          <w:rFonts w:hint="eastAsia"/>
          <w:sz w:val="28"/>
          <w:szCs w:val="28"/>
        </w:rPr>
        <w:t>）配套服务与持续更新</w:t>
      </w:r>
      <w:r w:rsidR="00C211E1" w:rsidRPr="003C615F">
        <w:rPr>
          <w:rFonts w:hint="eastAsia"/>
          <w:sz w:val="28"/>
          <w:szCs w:val="28"/>
        </w:rPr>
        <w:t>。麦可思除提供教学质量管理平台为高校完善教学评价体系外，还组建了以麦可思研究院为核心的项目服务团队，可以为高校提供评价问卷修订、教评咨询报告撰写等服务。同时，麦可思还可将教学质量管理平台的数据结果辅导高校用于院校评估、专业建设和认证等诸多方面。</w:t>
      </w:r>
    </w:p>
    <w:p w:rsidR="000050A9" w:rsidRPr="003C615F" w:rsidRDefault="000050A9" w:rsidP="000050A9">
      <w:pPr>
        <w:spacing w:line="360" w:lineRule="auto"/>
        <w:ind w:firstLine="480"/>
        <w:rPr>
          <w:sz w:val="28"/>
          <w:szCs w:val="28"/>
        </w:rPr>
      </w:pPr>
      <w:r w:rsidRPr="003C615F">
        <w:rPr>
          <w:sz w:val="28"/>
          <w:szCs w:val="28"/>
        </w:rPr>
        <w:t>本次</w:t>
      </w:r>
      <w:r w:rsidRPr="003C615F">
        <w:rPr>
          <w:rFonts w:hint="eastAsia"/>
          <w:sz w:val="28"/>
          <w:szCs w:val="28"/>
        </w:rPr>
        <w:t>教学质量管理平台上线是我校深化教育教学改革，进一步提升我校人才培养质量过程中的重要环节，</w:t>
      </w:r>
      <w:r w:rsidRPr="003C615F">
        <w:rPr>
          <w:sz w:val="28"/>
          <w:szCs w:val="28"/>
        </w:rPr>
        <w:t>希望各学院</w:t>
      </w:r>
      <w:r w:rsidRPr="003C615F">
        <w:rPr>
          <w:rFonts w:hint="eastAsia"/>
          <w:sz w:val="28"/>
          <w:szCs w:val="28"/>
        </w:rPr>
        <w:t>、</w:t>
      </w:r>
      <w:r w:rsidRPr="003C615F">
        <w:rPr>
          <w:sz w:val="28"/>
          <w:szCs w:val="28"/>
        </w:rPr>
        <w:t>教师能够精诚合作</w:t>
      </w:r>
      <w:r w:rsidRPr="003C615F">
        <w:rPr>
          <w:rFonts w:hint="eastAsia"/>
          <w:sz w:val="28"/>
          <w:szCs w:val="28"/>
        </w:rPr>
        <w:t>，</w:t>
      </w:r>
      <w:r w:rsidRPr="003C615F">
        <w:rPr>
          <w:sz w:val="28"/>
          <w:szCs w:val="28"/>
        </w:rPr>
        <w:t>认真对待此项工作的推行与开展</w:t>
      </w:r>
      <w:r w:rsidRPr="003C615F">
        <w:rPr>
          <w:rFonts w:hint="eastAsia"/>
          <w:sz w:val="28"/>
          <w:szCs w:val="28"/>
        </w:rPr>
        <w:t>。</w:t>
      </w:r>
    </w:p>
    <w:p w:rsidR="00AB0926" w:rsidRPr="00EF2ACD" w:rsidRDefault="00AB0926" w:rsidP="00AB0926">
      <w:pPr>
        <w:widowControl/>
        <w:spacing w:line="360" w:lineRule="auto"/>
        <w:ind w:firstLineChars="200" w:firstLine="562"/>
        <w:rPr>
          <w:rFonts w:ascii="仿宋" w:eastAsia="仿宋" w:hAnsi="仿宋" w:cs="宋体"/>
          <w:b/>
          <w:color w:val="000000"/>
          <w:kern w:val="0"/>
          <w:sz w:val="28"/>
          <w:szCs w:val="28"/>
        </w:rPr>
      </w:pPr>
      <w:r>
        <w:rPr>
          <w:rFonts w:ascii="仿宋" w:eastAsia="仿宋" w:hAnsi="仿宋" w:cs="宋体"/>
          <w:b/>
          <w:color w:val="000000"/>
          <w:kern w:val="0"/>
          <w:sz w:val="28"/>
          <w:szCs w:val="28"/>
        </w:rPr>
        <w:t>网页登录网址</w:t>
      </w:r>
      <w:r>
        <w:rPr>
          <w:rFonts w:ascii="仿宋" w:eastAsia="仿宋" w:hAnsi="仿宋" w:cs="宋体" w:hint="eastAsia"/>
          <w:b/>
          <w:color w:val="000000"/>
          <w:kern w:val="0"/>
          <w:sz w:val="28"/>
          <w:szCs w:val="28"/>
        </w:rPr>
        <w:t>：</w:t>
      </w:r>
      <w:r w:rsidRPr="0092545F">
        <w:rPr>
          <w:rFonts w:ascii="仿宋" w:eastAsia="仿宋" w:hAnsi="仿宋" w:cs="宋体"/>
          <w:b/>
          <w:color w:val="000000"/>
          <w:kern w:val="0"/>
          <w:sz w:val="28"/>
          <w:szCs w:val="28"/>
        </w:rPr>
        <w:t>lstc.mycospxk.com</w:t>
      </w:r>
    </w:p>
    <w:p w:rsidR="00AB0926" w:rsidRPr="00FB2FFF" w:rsidRDefault="00AB0926" w:rsidP="00AB0926">
      <w:pPr>
        <w:widowControl/>
        <w:spacing w:line="360" w:lineRule="auto"/>
        <w:ind w:firstLineChars="200" w:firstLine="562"/>
        <w:rPr>
          <w:rFonts w:ascii="仿宋" w:eastAsia="仿宋" w:hAnsi="仿宋" w:cs="宋体"/>
          <w:b/>
          <w:color w:val="000000"/>
          <w:kern w:val="0"/>
          <w:sz w:val="28"/>
          <w:szCs w:val="28"/>
        </w:rPr>
      </w:pPr>
      <w:r w:rsidRPr="00FB2FFF">
        <w:rPr>
          <w:rFonts w:ascii="仿宋" w:eastAsia="仿宋" w:hAnsi="仿宋" w:cs="宋体" w:hint="eastAsia"/>
          <w:b/>
          <w:color w:val="000000"/>
          <w:kern w:val="0"/>
          <w:sz w:val="28"/>
          <w:szCs w:val="28"/>
        </w:rPr>
        <w:t>注：推荐各位老师及学生关注教学质量管理平台的微信端参与评价，方便快捷，</w:t>
      </w:r>
      <w:r>
        <w:rPr>
          <w:rFonts w:ascii="仿宋" w:eastAsia="仿宋" w:hAnsi="仿宋" w:cs="宋体" w:hint="eastAsia"/>
          <w:b/>
          <w:color w:val="000000"/>
          <w:kern w:val="0"/>
          <w:sz w:val="28"/>
          <w:szCs w:val="28"/>
        </w:rPr>
        <w:t>使用手册在网页版“个人中心”可下载</w:t>
      </w:r>
      <w:r w:rsidRPr="00FB2FFF">
        <w:rPr>
          <w:rFonts w:ascii="仿宋" w:eastAsia="仿宋" w:hAnsi="仿宋" w:cs="宋体" w:hint="eastAsia"/>
          <w:b/>
          <w:color w:val="000000"/>
          <w:kern w:val="0"/>
          <w:sz w:val="28"/>
          <w:szCs w:val="28"/>
        </w:rPr>
        <w:t>。</w:t>
      </w:r>
    </w:p>
    <w:p w:rsidR="00AB0926" w:rsidRPr="00FB2FFF" w:rsidRDefault="00AB0926" w:rsidP="00AB0926">
      <w:pPr>
        <w:widowControl/>
        <w:spacing w:line="360" w:lineRule="auto"/>
        <w:ind w:firstLineChars="200" w:firstLine="560"/>
        <w:jc w:val="center"/>
        <w:rPr>
          <w:rFonts w:ascii="仿宋" w:eastAsia="仿宋" w:hAnsi="仿宋" w:cs="宋体"/>
          <w:color w:val="000000"/>
          <w:kern w:val="0"/>
          <w:sz w:val="28"/>
          <w:szCs w:val="28"/>
        </w:rPr>
      </w:pPr>
      <w:r w:rsidRPr="00FB2FFF">
        <w:rPr>
          <w:rFonts w:ascii="仿宋" w:eastAsia="仿宋" w:hAnsi="仿宋" w:cs="宋体"/>
          <w:noProof/>
          <w:color w:val="000000"/>
          <w:kern w:val="0"/>
          <w:sz w:val="28"/>
          <w:szCs w:val="28"/>
        </w:rPr>
        <w:drawing>
          <wp:inline distT="0" distB="0" distL="0" distR="0">
            <wp:extent cx="1390650" cy="1390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390650"/>
                    </a:xfrm>
                    <a:prstGeom prst="rect">
                      <a:avLst/>
                    </a:prstGeom>
                    <a:noFill/>
                  </pic:spPr>
                </pic:pic>
              </a:graphicData>
            </a:graphic>
          </wp:inline>
        </w:drawing>
      </w:r>
    </w:p>
    <w:p w:rsidR="00AB0926" w:rsidRPr="00E328EB" w:rsidRDefault="00AB0926" w:rsidP="00E328EB">
      <w:pPr>
        <w:widowControl/>
        <w:spacing w:line="360" w:lineRule="auto"/>
        <w:rPr>
          <w:rFonts w:ascii="仿宋" w:eastAsia="仿宋" w:hAnsi="仿宋" w:cs="宋体"/>
          <w:b/>
          <w:color w:val="000000"/>
          <w:kern w:val="0"/>
          <w:sz w:val="24"/>
          <w:szCs w:val="24"/>
        </w:rPr>
      </w:pPr>
      <w:r w:rsidRPr="00E328EB">
        <w:rPr>
          <w:rFonts w:ascii="仿宋" w:eastAsia="仿宋" w:hAnsi="仿宋" w:cs="宋体" w:hint="eastAsia"/>
          <w:b/>
          <w:color w:val="000000"/>
          <w:kern w:val="0"/>
          <w:sz w:val="24"/>
          <w:szCs w:val="24"/>
        </w:rPr>
        <w:t>教师账号：</w:t>
      </w:r>
      <w:r w:rsidR="00E328EB">
        <w:rPr>
          <w:rFonts w:ascii="仿宋" w:eastAsia="仿宋" w:hAnsi="仿宋" w:cs="宋体" w:hint="eastAsia"/>
          <w:b/>
          <w:color w:val="000000"/>
          <w:kern w:val="0"/>
          <w:sz w:val="24"/>
          <w:szCs w:val="24"/>
        </w:rPr>
        <w:t>教务</w:t>
      </w:r>
      <w:r w:rsidR="00DF6225">
        <w:rPr>
          <w:rFonts w:ascii="仿宋" w:eastAsia="仿宋" w:hAnsi="仿宋" w:cs="宋体" w:hint="eastAsia"/>
          <w:b/>
          <w:color w:val="000000"/>
          <w:kern w:val="0"/>
          <w:sz w:val="24"/>
          <w:szCs w:val="24"/>
        </w:rPr>
        <w:t>管理</w:t>
      </w:r>
      <w:r w:rsidR="00E328EB">
        <w:rPr>
          <w:rFonts w:ascii="仿宋" w:eastAsia="仿宋" w:hAnsi="仿宋" w:cs="宋体" w:hint="eastAsia"/>
          <w:b/>
          <w:color w:val="000000"/>
          <w:kern w:val="0"/>
          <w:sz w:val="24"/>
          <w:szCs w:val="24"/>
        </w:rPr>
        <w:t>系统工号</w:t>
      </w:r>
      <w:r w:rsidR="00E328EB" w:rsidRPr="00E328EB">
        <w:rPr>
          <w:rFonts w:ascii="仿宋" w:eastAsia="仿宋" w:hAnsi="仿宋" w:cs="宋体" w:hint="eastAsia"/>
          <w:b/>
          <w:color w:val="000000"/>
          <w:kern w:val="0"/>
          <w:sz w:val="24"/>
          <w:szCs w:val="24"/>
        </w:rPr>
        <w:t>(8位）</w:t>
      </w:r>
      <w:r w:rsidRPr="00E328EB">
        <w:rPr>
          <w:rFonts w:ascii="仿宋" w:eastAsia="仿宋" w:hAnsi="仿宋" w:cs="宋体" w:hint="eastAsia"/>
          <w:b/>
          <w:color w:val="000000"/>
          <w:kern w:val="0"/>
          <w:sz w:val="24"/>
          <w:szCs w:val="24"/>
        </w:rPr>
        <w:t xml:space="preserve">  初始密码：111111（登录后请尽快修改）</w:t>
      </w:r>
    </w:p>
    <w:p w:rsidR="00BC3346" w:rsidRPr="00E328EB" w:rsidRDefault="00AB0926" w:rsidP="00E328EB">
      <w:pPr>
        <w:widowControl/>
        <w:spacing w:line="360" w:lineRule="auto"/>
        <w:rPr>
          <w:sz w:val="24"/>
          <w:szCs w:val="24"/>
        </w:rPr>
      </w:pPr>
      <w:r w:rsidRPr="00E328EB">
        <w:rPr>
          <w:rFonts w:ascii="仿宋" w:eastAsia="仿宋" w:hAnsi="仿宋" w:cs="宋体" w:hint="eastAsia"/>
          <w:b/>
          <w:color w:val="000000"/>
          <w:kern w:val="0"/>
          <w:sz w:val="24"/>
          <w:szCs w:val="24"/>
        </w:rPr>
        <w:t xml:space="preserve">学生账号：学生学号  </w:t>
      </w:r>
      <w:r w:rsidR="00E328EB">
        <w:rPr>
          <w:rFonts w:ascii="仿宋" w:eastAsia="仿宋" w:hAnsi="仿宋" w:cs="宋体" w:hint="eastAsia"/>
          <w:b/>
          <w:color w:val="000000"/>
          <w:kern w:val="0"/>
          <w:sz w:val="24"/>
          <w:szCs w:val="24"/>
        </w:rPr>
        <w:t xml:space="preserve"> </w:t>
      </w:r>
      <w:r w:rsidRPr="00E328EB">
        <w:rPr>
          <w:rFonts w:ascii="仿宋" w:eastAsia="仿宋" w:hAnsi="仿宋" w:cs="宋体" w:hint="eastAsia"/>
          <w:b/>
          <w:color w:val="000000"/>
          <w:kern w:val="0"/>
          <w:sz w:val="24"/>
          <w:szCs w:val="24"/>
        </w:rPr>
        <w:t>初始密码：111111</w:t>
      </w:r>
      <w:r w:rsidR="002C498D" w:rsidRPr="00E328EB">
        <w:rPr>
          <w:rFonts w:ascii="仿宋" w:eastAsia="仿宋" w:hAnsi="仿宋" w:cs="宋体" w:hint="eastAsia"/>
          <w:b/>
          <w:color w:val="000000"/>
          <w:kern w:val="0"/>
          <w:sz w:val="24"/>
          <w:szCs w:val="24"/>
        </w:rPr>
        <w:t>（登录后请尽快修改</w:t>
      </w:r>
      <w:r w:rsidR="00692CE6" w:rsidRPr="00E328EB">
        <w:rPr>
          <w:rFonts w:ascii="仿宋" w:eastAsia="仿宋" w:hAnsi="仿宋" w:cs="宋体"/>
          <w:b/>
          <w:color w:val="000000"/>
          <w:kern w:val="0"/>
          <w:sz w:val="24"/>
          <w:szCs w:val="24"/>
        </w:rPr>
        <w:t>）</w:t>
      </w:r>
    </w:p>
    <w:sectPr w:rsidR="00BC3346" w:rsidRPr="00E328EB" w:rsidSect="00BC65F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95C" w:rsidRDefault="007E495C" w:rsidP="00BC3346">
      <w:r>
        <w:separator/>
      </w:r>
    </w:p>
  </w:endnote>
  <w:endnote w:type="continuationSeparator" w:id="1">
    <w:p w:rsidR="007E495C" w:rsidRDefault="007E495C" w:rsidP="00BC3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95C" w:rsidRDefault="007E495C" w:rsidP="00BC3346">
      <w:r>
        <w:separator/>
      </w:r>
    </w:p>
  </w:footnote>
  <w:footnote w:type="continuationSeparator" w:id="1">
    <w:p w:rsidR="007E495C" w:rsidRDefault="007E495C" w:rsidP="00BC3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66" w:rsidRDefault="007E495C" w:rsidP="003728CE">
    <w:pPr>
      <w:pStyle w:val="a3"/>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3D2"/>
    <w:rsid w:val="000050A9"/>
    <w:rsid w:val="0001322D"/>
    <w:rsid w:val="00015D93"/>
    <w:rsid w:val="0001747D"/>
    <w:rsid w:val="000240B8"/>
    <w:rsid w:val="00026D46"/>
    <w:rsid w:val="00027CDD"/>
    <w:rsid w:val="00030E3A"/>
    <w:rsid w:val="000336FB"/>
    <w:rsid w:val="00036913"/>
    <w:rsid w:val="000376D5"/>
    <w:rsid w:val="0004030A"/>
    <w:rsid w:val="00043A66"/>
    <w:rsid w:val="00043BD0"/>
    <w:rsid w:val="00046A2A"/>
    <w:rsid w:val="0004744E"/>
    <w:rsid w:val="0005059B"/>
    <w:rsid w:val="00050D88"/>
    <w:rsid w:val="00051806"/>
    <w:rsid w:val="000551E0"/>
    <w:rsid w:val="00055950"/>
    <w:rsid w:val="00055E9D"/>
    <w:rsid w:val="00057BAA"/>
    <w:rsid w:val="000607CC"/>
    <w:rsid w:val="00064FAE"/>
    <w:rsid w:val="00067A80"/>
    <w:rsid w:val="00067CBD"/>
    <w:rsid w:val="00070925"/>
    <w:rsid w:val="00070A4A"/>
    <w:rsid w:val="0007378D"/>
    <w:rsid w:val="00075A24"/>
    <w:rsid w:val="00075D7B"/>
    <w:rsid w:val="000811BC"/>
    <w:rsid w:val="00081A4E"/>
    <w:rsid w:val="00086D0B"/>
    <w:rsid w:val="00092856"/>
    <w:rsid w:val="00094D14"/>
    <w:rsid w:val="000A03DC"/>
    <w:rsid w:val="000A273E"/>
    <w:rsid w:val="000A27FB"/>
    <w:rsid w:val="000A293A"/>
    <w:rsid w:val="000A3290"/>
    <w:rsid w:val="000A78AC"/>
    <w:rsid w:val="000B25B3"/>
    <w:rsid w:val="000B25B5"/>
    <w:rsid w:val="000B2F79"/>
    <w:rsid w:val="000B71AA"/>
    <w:rsid w:val="000C0CE1"/>
    <w:rsid w:val="000C2D91"/>
    <w:rsid w:val="000C3B43"/>
    <w:rsid w:val="000C534E"/>
    <w:rsid w:val="000D1B8B"/>
    <w:rsid w:val="000D767B"/>
    <w:rsid w:val="000E5028"/>
    <w:rsid w:val="000F1348"/>
    <w:rsid w:val="000F24AE"/>
    <w:rsid w:val="000F2E93"/>
    <w:rsid w:val="000F60AA"/>
    <w:rsid w:val="00101C97"/>
    <w:rsid w:val="0010499B"/>
    <w:rsid w:val="00105DB8"/>
    <w:rsid w:val="0010787A"/>
    <w:rsid w:val="00112C41"/>
    <w:rsid w:val="001204C7"/>
    <w:rsid w:val="001271D6"/>
    <w:rsid w:val="001320C5"/>
    <w:rsid w:val="00132C3B"/>
    <w:rsid w:val="00140883"/>
    <w:rsid w:val="0014177A"/>
    <w:rsid w:val="001418C6"/>
    <w:rsid w:val="00142CF7"/>
    <w:rsid w:val="00147C07"/>
    <w:rsid w:val="00152BC5"/>
    <w:rsid w:val="001548F1"/>
    <w:rsid w:val="0015749D"/>
    <w:rsid w:val="0016243B"/>
    <w:rsid w:val="001631DE"/>
    <w:rsid w:val="0016368F"/>
    <w:rsid w:val="00163C5D"/>
    <w:rsid w:val="0016410D"/>
    <w:rsid w:val="00165620"/>
    <w:rsid w:val="00173F28"/>
    <w:rsid w:val="00177B8A"/>
    <w:rsid w:val="00181C16"/>
    <w:rsid w:val="001841AC"/>
    <w:rsid w:val="00185E01"/>
    <w:rsid w:val="00195413"/>
    <w:rsid w:val="001A0364"/>
    <w:rsid w:val="001B1F08"/>
    <w:rsid w:val="001B4AF6"/>
    <w:rsid w:val="001B6E04"/>
    <w:rsid w:val="001D54A7"/>
    <w:rsid w:val="001D562D"/>
    <w:rsid w:val="001F3C64"/>
    <w:rsid w:val="00206786"/>
    <w:rsid w:val="00212C4D"/>
    <w:rsid w:val="002140A0"/>
    <w:rsid w:val="00222736"/>
    <w:rsid w:val="00227D7C"/>
    <w:rsid w:val="00235360"/>
    <w:rsid w:val="00245AE9"/>
    <w:rsid w:val="00252836"/>
    <w:rsid w:val="00254C6A"/>
    <w:rsid w:val="00255E9F"/>
    <w:rsid w:val="00257092"/>
    <w:rsid w:val="0026255F"/>
    <w:rsid w:val="00262A6D"/>
    <w:rsid w:val="002665B8"/>
    <w:rsid w:val="00267AB2"/>
    <w:rsid w:val="00267CC5"/>
    <w:rsid w:val="00274C69"/>
    <w:rsid w:val="00277F13"/>
    <w:rsid w:val="00283580"/>
    <w:rsid w:val="00284620"/>
    <w:rsid w:val="00294154"/>
    <w:rsid w:val="002A1B16"/>
    <w:rsid w:val="002A2C52"/>
    <w:rsid w:val="002B057A"/>
    <w:rsid w:val="002B2B90"/>
    <w:rsid w:val="002B38CB"/>
    <w:rsid w:val="002C498D"/>
    <w:rsid w:val="002C7C92"/>
    <w:rsid w:val="002D6C97"/>
    <w:rsid w:val="002D729A"/>
    <w:rsid w:val="002D7EEC"/>
    <w:rsid w:val="002E1BB1"/>
    <w:rsid w:val="002E2A65"/>
    <w:rsid w:val="002E5784"/>
    <w:rsid w:val="002F2325"/>
    <w:rsid w:val="002F29A6"/>
    <w:rsid w:val="00304A09"/>
    <w:rsid w:val="003054B8"/>
    <w:rsid w:val="00306624"/>
    <w:rsid w:val="00312F2F"/>
    <w:rsid w:val="0031497E"/>
    <w:rsid w:val="00315FA1"/>
    <w:rsid w:val="003162BD"/>
    <w:rsid w:val="00321B30"/>
    <w:rsid w:val="00322FBC"/>
    <w:rsid w:val="00323BEA"/>
    <w:rsid w:val="00325A18"/>
    <w:rsid w:val="00327090"/>
    <w:rsid w:val="00327D1C"/>
    <w:rsid w:val="00330881"/>
    <w:rsid w:val="00333F73"/>
    <w:rsid w:val="003452E0"/>
    <w:rsid w:val="00345FDE"/>
    <w:rsid w:val="00347377"/>
    <w:rsid w:val="00351526"/>
    <w:rsid w:val="003547EE"/>
    <w:rsid w:val="00360842"/>
    <w:rsid w:val="00362C98"/>
    <w:rsid w:val="00367F10"/>
    <w:rsid w:val="00371930"/>
    <w:rsid w:val="00372177"/>
    <w:rsid w:val="00384097"/>
    <w:rsid w:val="00384738"/>
    <w:rsid w:val="00386143"/>
    <w:rsid w:val="0039156A"/>
    <w:rsid w:val="0039498E"/>
    <w:rsid w:val="003A4207"/>
    <w:rsid w:val="003A4458"/>
    <w:rsid w:val="003A5968"/>
    <w:rsid w:val="003B2CA6"/>
    <w:rsid w:val="003B46ED"/>
    <w:rsid w:val="003C2DDB"/>
    <w:rsid w:val="003C615F"/>
    <w:rsid w:val="003C77EB"/>
    <w:rsid w:val="003D076E"/>
    <w:rsid w:val="003D0F02"/>
    <w:rsid w:val="003D0FF2"/>
    <w:rsid w:val="003D3CC5"/>
    <w:rsid w:val="003D411F"/>
    <w:rsid w:val="003D4EE8"/>
    <w:rsid w:val="003D579B"/>
    <w:rsid w:val="003D5D83"/>
    <w:rsid w:val="003E6218"/>
    <w:rsid w:val="003F37A2"/>
    <w:rsid w:val="003F4575"/>
    <w:rsid w:val="003F59BF"/>
    <w:rsid w:val="003F7135"/>
    <w:rsid w:val="003F7B18"/>
    <w:rsid w:val="00402880"/>
    <w:rsid w:val="00404367"/>
    <w:rsid w:val="004078C0"/>
    <w:rsid w:val="00417C4F"/>
    <w:rsid w:val="00422732"/>
    <w:rsid w:val="0042384C"/>
    <w:rsid w:val="00424DE5"/>
    <w:rsid w:val="004360E2"/>
    <w:rsid w:val="004402E7"/>
    <w:rsid w:val="00443353"/>
    <w:rsid w:val="004443B0"/>
    <w:rsid w:val="00450286"/>
    <w:rsid w:val="0045475C"/>
    <w:rsid w:val="0045656B"/>
    <w:rsid w:val="004632B5"/>
    <w:rsid w:val="00467DD7"/>
    <w:rsid w:val="00472AF6"/>
    <w:rsid w:val="00472FBD"/>
    <w:rsid w:val="00477D8B"/>
    <w:rsid w:val="00492589"/>
    <w:rsid w:val="004A4202"/>
    <w:rsid w:val="004A60A1"/>
    <w:rsid w:val="004A7753"/>
    <w:rsid w:val="004A7DBC"/>
    <w:rsid w:val="004B001B"/>
    <w:rsid w:val="004B53A5"/>
    <w:rsid w:val="004C2091"/>
    <w:rsid w:val="004D1709"/>
    <w:rsid w:val="004D360E"/>
    <w:rsid w:val="004D60F5"/>
    <w:rsid w:val="004D6F4E"/>
    <w:rsid w:val="004D6FD3"/>
    <w:rsid w:val="004D778A"/>
    <w:rsid w:val="004E1C3C"/>
    <w:rsid w:val="004E1F3F"/>
    <w:rsid w:val="004E28DE"/>
    <w:rsid w:val="004F52D9"/>
    <w:rsid w:val="004F54D4"/>
    <w:rsid w:val="004F5516"/>
    <w:rsid w:val="00502C4C"/>
    <w:rsid w:val="00502E91"/>
    <w:rsid w:val="00503BC9"/>
    <w:rsid w:val="005063DB"/>
    <w:rsid w:val="00507C47"/>
    <w:rsid w:val="00517D9B"/>
    <w:rsid w:val="005228FA"/>
    <w:rsid w:val="0052304B"/>
    <w:rsid w:val="00523AAC"/>
    <w:rsid w:val="00530B55"/>
    <w:rsid w:val="0053344A"/>
    <w:rsid w:val="00535C78"/>
    <w:rsid w:val="00540BA1"/>
    <w:rsid w:val="005422C4"/>
    <w:rsid w:val="00543CA7"/>
    <w:rsid w:val="00547854"/>
    <w:rsid w:val="00550DCD"/>
    <w:rsid w:val="005525BC"/>
    <w:rsid w:val="00553A3D"/>
    <w:rsid w:val="00553AB5"/>
    <w:rsid w:val="00554602"/>
    <w:rsid w:val="005557FB"/>
    <w:rsid w:val="00560BBB"/>
    <w:rsid w:val="0056320F"/>
    <w:rsid w:val="00563225"/>
    <w:rsid w:val="0057049B"/>
    <w:rsid w:val="005715BF"/>
    <w:rsid w:val="0057181A"/>
    <w:rsid w:val="005731F7"/>
    <w:rsid w:val="00574E39"/>
    <w:rsid w:val="00581AB7"/>
    <w:rsid w:val="00583C73"/>
    <w:rsid w:val="00591027"/>
    <w:rsid w:val="00592BCA"/>
    <w:rsid w:val="005A1E54"/>
    <w:rsid w:val="005A27D8"/>
    <w:rsid w:val="005A3EAB"/>
    <w:rsid w:val="005B1230"/>
    <w:rsid w:val="005B52A8"/>
    <w:rsid w:val="005B54B0"/>
    <w:rsid w:val="005B672D"/>
    <w:rsid w:val="005C34A7"/>
    <w:rsid w:val="005C3DAE"/>
    <w:rsid w:val="005C3DB1"/>
    <w:rsid w:val="005D70C2"/>
    <w:rsid w:val="005E0008"/>
    <w:rsid w:val="005E3615"/>
    <w:rsid w:val="005E3BED"/>
    <w:rsid w:val="005E6A0B"/>
    <w:rsid w:val="005E6DB7"/>
    <w:rsid w:val="005E72D9"/>
    <w:rsid w:val="00603E8A"/>
    <w:rsid w:val="00613953"/>
    <w:rsid w:val="00614D5C"/>
    <w:rsid w:val="00617D44"/>
    <w:rsid w:val="00621C55"/>
    <w:rsid w:val="00621F45"/>
    <w:rsid w:val="006277A5"/>
    <w:rsid w:val="0064186E"/>
    <w:rsid w:val="006418A4"/>
    <w:rsid w:val="006456A3"/>
    <w:rsid w:val="00650D4A"/>
    <w:rsid w:val="006538F6"/>
    <w:rsid w:val="00653DC4"/>
    <w:rsid w:val="00661F0B"/>
    <w:rsid w:val="0066546E"/>
    <w:rsid w:val="006656E5"/>
    <w:rsid w:val="0066647C"/>
    <w:rsid w:val="0067000C"/>
    <w:rsid w:val="00676BCB"/>
    <w:rsid w:val="00680770"/>
    <w:rsid w:val="00681291"/>
    <w:rsid w:val="00687425"/>
    <w:rsid w:val="00692CE6"/>
    <w:rsid w:val="006A18DF"/>
    <w:rsid w:val="006A28A2"/>
    <w:rsid w:val="006A30E2"/>
    <w:rsid w:val="006A6D4F"/>
    <w:rsid w:val="006A7746"/>
    <w:rsid w:val="006B3F6D"/>
    <w:rsid w:val="006B441E"/>
    <w:rsid w:val="006B72AC"/>
    <w:rsid w:val="006B7F58"/>
    <w:rsid w:val="006C0AE7"/>
    <w:rsid w:val="006C14C0"/>
    <w:rsid w:val="006C71EE"/>
    <w:rsid w:val="006D0FE0"/>
    <w:rsid w:val="006D42E3"/>
    <w:rsid w:val="006D6819"/>
    <w:rsid w:val="006D6A87"/>
    <w:rsid w:val="006E0C8E"/>
    <w:rsid w:val="006E5C64"/>
    <w:rsid w:val="006F1AAE"/>
    <w:rsid w:val="006F33F3"/>
    <w:rsid w:val="007016C1"/>
    <w:rsid w:val="00703142"/>
    <w:rsid w:val="0070768A"/>
    <w:rsid w:val="00711015"/>
    <w:rsid w:val="007154A7"/>
    <w:rsid w:val="007160D8"/>
    <w:rsid w:val="007216BB"/>
    <w:rsid w:val="00721EC7"/>
    <w:rsid w:val="007241C0"/>
    <w:rsid w:val="00725191"/>
    <w:rsid w:val="007271A3"/>
    <w:rsid w:val="0073521C"/>
    <w:rsid w:val="00742F50"/>
    <w:rsid w:val="0075046A"/>
    <w:rsid w:val="00751C87"/>
    <w:rsid w:val="0075299C"/>
    <w:rsid w:val="00752E76"/>
    <w:rsid w:val="0076215E"/>
    <w:rsid w:val="00762C20"/>
    <w:rsid w:val="007646A8"/>
    <w:rsid w:val="00767657"/>
    <w:rsid w:val="00772C55"/>
    <w:rsid w:val="00772DB1"/>
    <w:rsid w:val="00785418"/>
    <w:rsid w:val="0078586D"/>
    <w:rsid w:val="00786E64"/>
    <w:rsid w:val="007964F1"/>
    <w:rsid w:val="007A15DC"/>
    <w:rsid w:val="007A1731"/>
    <w:rsid w:val="007A2086"/>
    <w:rsid w:val="007A4F78"/>
    <w:rsid w:val="007B0102"/>
    <w:rsid w:val="007B01DF"/>
    <w:rsid w:val="007B670D"/>
    <w:rsid w:val="007C251B"/>
    <w:rsid w:val="007C474E"/>
    <w:rsid w:val="007D5DC7"/>
    <w:rsid w:val="007E1B33"/>
    <w:rsid w:val="007E2C70"/>
    <w:rsid w:val="007E43D2"/>
    <w:rsid w:val="007E495C"/>
    <w:rsid w:val="007F1A98"/>
    <w:rsid w:val="007F66B4"/>
    <w:rsid w:val="007F7686"/>
    <w:rsid w:val="00800807"/>
    <w:rsid w:val="008025BF"/>
    <w:rsid w:val="00805F63"/>
    <w:rsid w:val="008065AC"/>
    <w:rsid w:val="00811459"/>
    <w:rsid w:val="008134BC"/>
    <w:rsid w:val="00813CB1"/>
    <w:rsid w:val="0081491C"/>
    <w:rsid w:val="00815ED4"/>
    <w:rsid w:val="008163AC"/>
    <w:rsid w:val="00823322"/>
    <w:rsid w:val="008243E7"/>
    <w:rsid w:val="00825869"/>
    <w:rsid w:val="00826489"/>
    <w:rsid w:val="00833195"/>
    <w:rsid w:val="00835750"/>
    <w:rsid w:val="00840BD6"/>
    <w:rsid w:val="008437DF"/>
    <w:rsid w:val="00846D3A"/>
    <w:rsid w:val="00847AFA"/>
    <w:rsid w:val="00851ADA"/>
    <w:rsid w:val="008545DA"/>
    <w:rsid w:val="008547DD"/>
    <w:rsid w:val="00864C8E"/>
    <w:rsid w:val="008702C8"/>
    <w:rsid w:val="00873F03"/>
    <w:rsid w:val="008745E8"/>
    <w:rsid w:val="008747EF"/>
    <w:rsid w:val="00876E91"/>
    <w:rsid w:val="008840A1"/>
    <w:rsid w:val="00887D90"/>
    <w:rsid w:val="00890105"/>
    <w:rsid w:val="00891414"/>
    <w:rsid w:val="00892C33"/>
    <w:rsid w:val="008942C1"/>
    <w:rsid w:val="00894B93"/>
    <w:rsid w:val="00894E26"/>
    <w:rsid w:val="0089615B"/>
    <w:rsid w:val="00897030"/>
    <w:rsid w:val="008A6721"/>
    <w:rsid w:val="008A6EA9"/>
    <w:rsid w:val="008B0C44"/>
    <w:rsid w:val="008B2B53"/>
    <w:rsid w:val="008B2CFD"/>
    <w:rsid w:val="008B3CAA"/>
    <w:rsid w:val="008B6C3E"/>
    <w:rsid w:val="008C2B47"/>
    <w:rsid w:val="008C32A5"/>
    <w:rsid w:val="008C62E8"/>
    <w:rsid w:val="008C746B"/>
    <w:rsid w:val="008D0EDC"/>
    <w:rsid w:val="008E413F"/>
    <w:rsid w:val="008F0182"/>
    <w:rsid w:val="008F1335"/>
    <w:rsid w:val="008F292B"/>
    <w:rsid w:val="008F4167"/>
    <w:rsid w:val="008F43B8"/>
    <w:rsid w:val="008F6CAD"/>
    <w:rsid w:val="00901843"/>
    <w:rsid w:val="00905C53"/>
    <w:rsid w:val="009101A8"/>
    <w:rsid w:val="00910547"/>
    <w:rsid w:val="00911750"/>
    <w:rsid w:val="0091340E"/>
    <w:rsid w:val="00914BD4"/>
    <w:rsid w:val="00920364"/>
    <w:rsid w:val="00921206"/>
    <w:rsid w:val="00922C48"/>
    <w:rsid w:val="00922D98"/>
    <w:rsid w:val="009239E2"/>
    <w:rsid w:val="00923A5E"/>
    <w:rsid w:val="00924942"/>
    <w:rsid w:val="00926D4D"/>
    <w:rsid w:val="00927DEB"/>
    <w:rsid w:val="00931B2F"/>
    <w:rsid w:val="009335E5"/>
    <w:rsid w:val="00933DFA"/>
    <w:rsid w:val="00942E1A"/>
    <w:rsid w:val="0094511A"/>
    <w:rsid w:val="009466CC"/>
    <w:rsid w:val="00953051"/>
    <w:rsid w:val="009542D3"/>
    <w:rsid w:val="00964B6C"/>
    <w:rsid w:val="009702F1"/>
    <w:rsid w:val="009717EE"/>
    <w:rsid w:val="00972603"/>
    <w:rsid w:val="00973E45"/>
    <w:rsid w:val="009833F7"/>
    <w:rsid w:val="009863EF"/>
    <w:rsid w:val="00990983"/>
    <w:rsid w:val="00997F4B"/>
    <w:rsid w:val="009A041D"/>
    <w:rsid w:val="009A0469"/>
    <w:rsid w:val="009A1D5B"/>
    <w:rsid w:val="009A52ED"/>
    <w:rsid w:val="009A7057"/>
    <w:rsid w:val="009B1FFF"/>
    <w:rsid w:val="009B2BDD"/>
    <w:rsid w:val="009B5784"/>
    <w:rsid w:val="009B6E3A"/>
    <w:rsid w:val="009B7A18"/>
    <w:rsid w:val="009C098C"/>
    <w:rsid w:val="009C09DA"/>
    <w:rsid w:val="009C57EE"/>
    <w:rsid w:val="009D501F"/>
    <w:rsid w:val="009E08EE"/>
    <w:rsid w:val="009E278C"/>
    <w:rsid w:val="009E2A0F"/>
    <w:rsid w:val="009E6416"/>
    <w:rsid w:val="009E6B66"/>
    <w:rsid w:val="009F0E5A"/>
    <w:rsid w:val="009F2F2B"/>
    <w:rsid w:val="009F438D"/>
    <w:rsid w:val="009F47E5"/>
    <w:rsid w:val="009F588A"/>
    <w:rsid w:val="00A06752"/>
    <w:rsid w:val="00A101C2"/>
    <w:rsid w:val="00A10D80"/>
    <w:rsid w:val="00A2093C"/>
    <w:rsid w:val="00A217B0"/>
    <w:rsid w:val="00A30A2C"/>
    <w:rsid w:val="00A33EE0"/>
    <w:rsid w:val="00A355F4"/>
    <w:rsid w:val="00A35953"/>
    <w:rsid w:val="00A36E91"/>
    <w:rsid w:val="00A437EA"/>
    <w:rsid w:val="00A56BC9"/>
    <w:rsid w:val="00A57558"/>
    <w:rsid w:val="00A60192"/>
    <w:rsid w:val="00A6396A"/>
    <w:rsid w:val="00A655C2"/>
    <w:rsid w:val="00A659D5"/>
    <w:rsid w:val="00A664D2"/>
    <w:rsid w:val="00A66A47"/>
    <w:rsid w:val="00A675FE"/>
    <w:rsid w:val="00A7042F"/>
    <w:rsid w:val="00A713C1"/>
    <w:rsid w:val="00A72586"/>
    <w:rsid w:val="00A740FA"/>
    <w:rsid w:val="00A7538E"/>
    <w:rsid w:val="00A77EE9"/>
    <w:rsid w:val="00A82D0A"/>
    <w:rsid w:val="00A83EC1"/>
    <w:rsid w:val="00A85740"/>
    <w:rsid w:val="00A87D89"/>
    <w:rsid w:val="00A92D71"/>
    <w:rsid w:val="00A9413B"/>
    <w:rsid w:val="00A94184"/>
    <w:rsid w:val="00A94412"/>
    <w:rsid w:val="00AA043F"/>
    <w:rsid w:val="00AA4076"/>
    <w:rsid w:val="00AB033A"/>
    <w:rsid w:val="00AB0701"/>
    <w:rsid w:val="00AB0926"/>
    <w:rsid w:val="00AB6A51"/>
    <w:rsid w:val="00AB7FDD"/>
    <w:rsid w:val="00AC1E05"/>
    <w:rsid w:val="00AC457D"/>
    <w:rsid w:val="00AC6785"/>
    <w:rsid w:val="00AC7F0C"/>
    <w:rsid w:val="00AD7499"/>
    <w:rsid w:val="00AF154E"/>
    <w:rsid w:val="00AF5837"/>
    <w:rsid w:val="00AF7B8C"/>
    <w:rsid w:val="00B0411D"/>
    <w:rsid w:val="00B14865"/>
    <w:rsid w:val="00B15DE4"/>
    <w:rsid w:val="00B24730"/>
    <w:rsid w:val="00B3164E"/>
    <w:rsid w:val="00B33155"/>
    <w:rsid w:val="00B33B73"/>
    <w:rsid w:val="00B366BD"/>
    <w:rsid w:val="00B37E65"/>
    <w:rsid w:val="00B41382"/>
    <w:rsid w:val="00B45DFB"/>
    <w:rsid w:val="00B4629C"/>
    <w:rsid w:val="00B46576"/>
    <w:rsid w:val="00B46C94"/>
    <w:rsid w:val="00B56039"/>
    <w:rsid w:val="00B638BB"/>
    <w:rsid w:val="00B65637"/>
    <w:rsid w:val="00B663DA"/>
    <w:rsid w:val="00B76F37"/>
    <w:rsid w:val="00B80518"/>
    <w:rsid w:val="00B81447"/>
    <w:rsid w:val="00B952B1"/>
    <w:rsid w:val="00B95A9B"/>
    <w:rsid w:val="00BA222C"/>
    <w:rsid w:val="00BA39E2"/>
    <w:rsid w:val="00BA413B"/>
    <w:rsid w:val="00BA5E66"/>
    <w:rsid w:val="00BA5F8C"/>
    <w:rsid w:val="00BB2DEE"/>
    <w:rsid w:val="00BC3346"/>
    <w:rsid w:val="00BC3ABE"/>
    <w:rsid w:val="00BC4A59"/>
    <w:rsid w:val="00BD12EE"/>
    <w:rsid w:val="00BD4080"/>
    <w:rsid w:val="00BE1C94"/>
    <w:rsid w:val="00BF29E3"/>
    <w:rsid w:val="00BF4973"/>
    <w:rsid w:val="00BF63DF"/>
    <w:rsid w:val="00C03895"/>
    <w:rsid w:val="00C03BA5"/>
    <w:rsid w:val="00C03DBB"/>
    <w:rsid w:val="00C05573"/>
    <w:rsid w:val="00C06064"/>
    <w:rsid w:val="00C10557"/>
    <w:rsid w:val="00C17555"/>
    <w:rsid w:val="00C211E1"/>
    <w:rsid w:val="00C2444D"/>
    <w:rsid w:val="00C42777"/>
    <w:rsid w:val="00C52179"/>
    <w:rsid w:val="00C570FD"/>
    <w:rsid w:val="00C61C86"/>
    <w:rsid w:val="00C6586C"/>
    <w:rsid w:val="00C65B31"/>
    <w:rsid w:val="00C65C2C"/>
    <w:rsid w:val="00C66059"/>
    <w:rsid w:val="00C764D5"/>
    <w:rsid w:val="00C7680D"/>
    <w:rsid w:val="00C82C0E"/>
    <w:rsid w:val="00C860DA"/>
    <w:rsid w:val="00C861E4"/>
    <w:rsid w:val="00C913A4"/>
    <w:rsid w:val="00C92A34"/>
    <w:rsid w:val="00C9474A"/>
    <w:rsid w:val="00C950F1"/>
    <w:rsid w:val="00C97962"/>
    <w:rsid w:val="00CA1928"/>
    <w:rsid w:val="00CA3844"/>
    <w:rsid w:val="00CA3983"/>
    <w:rsid w:val="00CA6144"/>
    <w:rsid w:val="00CB0770"/>
    <w:rsid w:val="00CB2470"/>
    <w:rsid w:val="00CB346E"/>
    <w:rsid w:val="00CB5AAB"/>
    <w:rsid w:val="00CC3FF5"/>
    <w:rsid w:val="00CC4331"/>
    <w:rsid w:val="00CC4390"/>
    <w:rsid w:val="00CC6227"/>
    <w:rsid w:val="00CC6C68"/>
    <w:rsid w:val="00CC7B90"/>
    <w:rsid w:val="00CD1349"/>
    <w:rsid w:val="00CE435E"/>
    <w:rsid w:val="00CE4A44"/>
    <w:rsid w:val="00CE6650"/>
    <w:rsid w:val="00CF1147"/>
    <w:rsid w:val="00D02DBC"/>
    <w:rsid w:val="00D06742"/>
    <w:rsid w:val="00D12411"/>
    <w:rsid w:val="00D1504A"/>
    <w:rsid w:val="00D16743"/>
    <w:rsid w:val="00D2104D"/>
    <w:rsid w:val="00D2431C"/>
    <w:rsid w:val="00D3240C"/>
    <w:rsid w:val="00D33166"/>
    <w:rsid w:val="00D33B02"/>
    <w:rsid w:val="00D347DE"/>
    <w:rsid w:val="00D366FD"/>
    <w:rsid w:val="00D401B3"/>
    <w:rsid w:val="00D41DD9"/>
    <w:rsid w:val="00D468F0"/>
    <w:rsid w:val="00D51EDD"/>
    <w:rsid w:val="00D51F17"/>
    <w:rsid w:val="00D55208"/>
    <w:rsid w:val="00D6262C"/>
    <w:rsid w:val="00D627B1"/>
    <w:rsid w:val="00D67681"/>
    <w:rsid w:val="00D71938"/>
    <w:rsid w:val="00D72A12"/>
    <w:rsid w:val="00D736B2"/>
    <w:rsid w:val="00D74ADD"/>
    <w:rsid w:val="00D754DB"/>
    <w:rsid w:val="00D775AF"/>
    <w:rsid w:val="00D814A3"/>
    <w:rsid w:val="00D8670A"/>
    <w:rsid w:val="00D94323"/>
    <w:rsid w:val="00D960F1"/>
    <w:rsid w:val="00D9734D"/>
    <w:rsid w:val="00DA0352"/>
    <w:rsid w:val="00DA18AD"/>
    <w:rsid w:val="00DB2232"/>
    <w:rsid w:val="00DB32FC"/>
    <w:rsid w:val="00DC1DB7"/>
    <w:rsid w:val="00DC31A6"/>
    <w:rsid w:val="00DD1424"/>
    <w:rsid w:val="00DD2610"/>
    <w:rsid w:val="00DD42D7"/>
    <w:rsid w:val="00DD5454"/>
    <w:rsid w:val="00DD6C78"/>
    <w:rsid w:val="00DD705D"/>
    <w:rsid w:val="00DE06BC"/>
    <w:rsid w:val="00DE2052"/>
    <w:rsid w:val="00DE3584"/>
    <w:rsid w:val="00DE3B1C"/>
    <w:rsid w:val="00DE4EB0"/>
    <w:rsid w:val="00DE72DB"/>
    <w:rsid w:val="00DF3092"/>
    <w:rsid w:val="00DF5DA2"/>
    <w:rsid w:val="00DF6225"/>
    <w:rsid w:val="00DF6949"/>
    <w:rsid w:val="00DF6E2F"/>
    <w:rsid w:val="00E04A88"/>
    <w:rsid w:val="00E07008"/>
    <w:rsid w:val="00E12297"/>
    <w:rsid w:val="00E127E9"/>
    <w:rsid w:val="00E12BD8"/>
    <w:rsid w:val="00E21EEE"/>
    <w:rsid w:val="00E240C8"/>
    <w:rsid w:val="00E24B1D"/>
    <w:rsid w:val="00E24FDF"/>
    <w:rsid w:val="00E260E7"/>
    <w:rsid w:val="00E263E3"/>
    <w:rsid w:val="00E313F1"/>
    <w:rsid w:val="00E328EB"/>
    <w:rsid w:val="00E35C45"/>
    <w:rsid w:val="00E35ECE"/>
    <w:rsid w:val="00E43803"/>
    <w:rsid w:val="00E44DAD"/>
    <w:rsid w:val="00E45E1B"/>
    <w:rsid w:val="00E4611B"/>
    <w:rsid w:val="00E47941"/>
    <w:rsid w:val="00E528F5"/>
    <w:rsid w:val="00E53CA0"/>
    <w:rsid w:val="00E5429F"/>
    <w:rsid w:val="00E56E57"/>
    <w:rsid w:val="00E60F76"/>
    <w:rsid w:val="00E617FD"/>
    <w:rsid w:val="00E635C4"/>
    <w:rsid w:val="00E661C6"/>
    <w:rsid w:val="00E70138"/>
    <w:rsid w:val="00E7131D"/>
    <w:rsid w:val="00E7467E"/>
    <w:rsid w:val="00E76E09"/>
    <w:rsid w:val="00E82EAE"/>
    <w:rsid w:val="00E85660"/>
    <w:rsid w:val="00E85781"/>
    <w:rsid w:val="00E87AC3"/>
    <w:rsid w:val="00E87AE5"/>
    <w:rsid w:val="00E905FF"/>
    <w:rsid w:val="00E90A4C"/>
    <w:rsid w:val="00E9485F"/>
    <w:rsid w:val="00E95A8F"/>
    <w:rsid w:val="00E96780"/>
    <w:rsid w:val="00E97CF4"/>
    <w:rsid w:val="00EA4245"/>
    <w:rsid w:val="00EB070C"/>
    <w:rsid w:val="00EB27F5"/>
    <w:rsid w:val="00EB42EC"/>
    <w:rsid w:val="00EB6DA4"/>
    <w:rsid w:val="00EC4C4F"/>
    <w:rsid w:val="00ED4090"/>
    <w:rsid w:val="00EE04FA"/>
    <w:rsid w:val="00EE1C31"/>
    <w:rsid w:val="00EE5365"/>
    <w:rsid w:val="00EE5BD5"/>
    <w:rsid w:val="00EF7449"/>
    <w:rsid w:val="00F0664D"/>
    <w:rsid w:val="00F123A2"/>
    <w:rsid w:val="00F21950"/>
    <w:rsid w:val="00F23BC0"/>
    <w:rsid w:val="00F24863"/>
    <w:rsid w:val="00F24968"/>
    <w:rsid w:val="00F261AC"/>
    <w:rsid w:val="00F30EC1"/>
    <w:rsid w:val="00F314B4"/>
    <w:rsid w:val="00F31CF4"/>
    <w:rsid w:val="00F33893"/>
    <w:rsid w:val="00F3450C"/>
    <w:rsid w:val="00F3504C"/>
    <w:rsid w:val="00F3793B"/>
    <w:rsid w:val="00F43BF5"/>
    <w:rsid w:val="00F472A4"/>
    <w:rsid w:val="00F47C4F"/>
    <w:rsid w:val="00F50F4F"/>
    <w:rsid w:val="00F52D42"/>
    <w:rsid w:val="00F53D9E"/>
    <w:rsid w:val="00F600E1"/>
    <w:rsid w:val="00F61848"/>
    <w:rsid w:val="00F63A7B"/>
    <w:rsid w:val="00F63B0D"/>
    <w:rsid w:val="00F65273"/>
    <w:rsid w:val="00F71D23"/>
    <w:rsid w:val="00F72BF7"/>
    <w:rsid w:val="00F77740"/>
    <w:rsid w:val="00F80983"/>
    <w:rsid w:val="00F8121F"/>
    <w:rsid w:val="00F83080"/>
    <w:rsid w:val="00F932CC"/>
    <w:rsid w:val="00F96D63"/>
    <w:rsid w:val="00F97550"/>
    <w:rsid w:val="00F97633"/>
    <w:rsid w:val="00FA4234"/>
    <w:rsid w:val="00FA71C7"/>
    <w:rsid w:val="00FB3E66"/>
    <w:rsid w:val="00FB49AB"/>
    <w:rsid w:val="00FC2CFE"/>
    <w:rsid w:val="00FC2F9A"/>
    <w:rsid w:val="00FC31C3"/>
    <w:rsid w:val="00FC7904"/>
    <w:rsid w:val="00FD0C12"/>
    <w:rsid w:val="00FD4975"/>
    <w:rsid w:val="00FD5679"/>
    <w:rsid w:val="00FD6AE6"/>
    <w:rsid w:val="00FD71C7"/>
    <w:rsid w:val="00FF00FB"/>
    <w:rsid w:val="00FF0232"/>
    <w:rsid w:val="00FF0874"/>
    <w:rsid w:val="00FF491F"/>
    <w:rsid w:val="00FF6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3346"/>
    <w:rPr>
      <w:sz w:val="18"/>
      <w:szCs w:val="18"/>
    </w:rPr>
  </w:style>
  <w:style w:type="paragraph" w:styleId="a4">
    <w:name w:val="footer"/>
    <w:basedOn w:val="a"/>
    <w:link w:val="Char0"/>
    <w:uiPriority w:val="99"/>
    <w:unhideWhenUsed/>
    <w:rsid w:val="00BC3346"/>
    <w:pPr>
      <w:tabs>
        <w:tab w:val="center" w:pos="4153"/>
        <w:tab w:val="right" w:pos="8306"/>
      </w:tabs>
      <w:snapToGrid w:val="0"/>
      <w:jc w:val="left"/>
    </w:pPr>
    <w:rPr>
      <w:sz w:val="18"/>
      <w:szCs w:val="18"/>
    </w:rPr>
  </w:style>
  <w:style w:type="character" w:customStyle="1" w:styleId="Char0">
    <w:name w:val="页脚 Char"/>
    <w:basedOn w:val="a0"/>
    <w:link w:val="a4"/>
    <w:uiPriority w:val="99"/>
    <w:rsid w:val="00BC3346"/>
    <w:rPr>
      <w:sz w:val="18"/>
      <w:szCs w:val="18"/>
    </w:rPr>
  </w:style>
  <w:style w:type="paragraph" w:styleId="a5">
    <w:name w:val="Balloon Text"/>
    <w:basedOn w:val="a"/>
    <w:link w:val="Char1"/>
    <w:uiPriority w:val="99"/>
    <w:semiHidden/>
    <w:unhideWhenUsed/>
    <w:rsid w:val="00AB0926"/>
    <w:rPr>
      <w:sz w:val="18"/>
      <w:szCs w:val="18"/>
    </w:rPr>
  </w:style>
  <w:style w:type="character" w:customStyle="1" w:styleId="Char1">
    <w:name w:val="批注框文本 Char"/>
    <w:basedOn w:val="a0"/>
    <w:link w:val="a5"/>
    <w:uiPriority w:val="99"/>
    <w:semiHidden/>
    <w:rsid w:val="00AB092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王龙</dc:creator>
  <cp:lastModifiedBy>许桦</cp:lastModifiedBy>
  <cp:revision>4</cp:revision>
  <dcterms:created xsi:type="dcterms:W3CDTF">2018-11-05T01:11:00Z</dcterms:created>
  <dcterms:modified xsi:type="dcterms:W3CDTF">2018-11-05T01:11:00Z</dcterms:modified>
</cp:coreProperties>
</file>