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仿宋" w:hAnsi="仿宋" w:eastAsia="仿宋" w:cs="宋体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  <w:lang w:val="en-US" w:eastAsia="zh-CN"/>
        </w:rPr>
        <w:t>附件：</w:t>
      </w:r>
      <w:bookmarkStart w:id="0" w:name="_GoBack"/>
      <w:bookmarkEnd w:id="0"/>
    </w:p>
    <w:p>
      <w:pPr>
        <w:widowControl/>
        <w:shd w:val="clear" w:color="auto" w:fill="FFFFFF"/>
        <w:spacing w:line="360" w:lineRule="auto"/>
        <w:jc w:val="center"/>
        <w:rPr>
          <w:rFonts w:ascii="黑体" w:hAnsi="仿宋" w:eastAsia="黑体" w:cs="宋体"/>
          <w:b/>
          <w:color w:val="000000"/>
          <w:kern w:val="0"/>
          <w:sz w:val="44"/>
          <w:szCs w:val="44"/>
        </w:rPr>
      </w:pPr>
      <w:r>
        <w:rPr>
          <w:rFonts w:hint="eastAsia" w:ascii="黑体" w:hAnsi="仿宋" w:eastAsia="黑体" w:cs="宋体"/>
          <w:b/>
          <w:color w:val="000000"/>
          <w:kern w:val="0"/>
          <w:sz w:val="44"/>
          <w:szCs w:val="44"/>
        </w:rPr>
        <w:t>“学评教”宣传材料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学生评教工作是</w:t>
      </w:r>
      <w:r>
        <w:rPr>
          <w:rFonts w:hint="eastAsia" w:ascii="仿宋" w:hAnsi="仿宋" w:eastAsia="仿宋"/>
          <w:sz w:val="28"/>
          <w:szCs w:val="28"/>
        </w:rPr>
        <w:t>学校组织全体学生对任课教师的教学（含实践教学）质量进行评价，目的是使教师通过学生评价了解自身的教学状况，有针对性地改进教学工作；学校和教学院通过学生评教数据了解教学的薄弱环节，采取措施加强教学管理，不断提高教学质量。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全体同学以主人翁的姿态、以高度负责的精神对老师的教学工作进行评价，履行学生评教的权利和义务，促进师生的交流与沟通。</w:t>
      </w:r>
    </w:p>
    <w:p>
      <w:pPr>
        <w:widowControl/>
        <w:shd w:val="clear" w:color="auto" w:fill="FFFFFF"/>
        <w:spacing w:line="360" w:lineRule="auto"/>
        <w:ind w:firstLine="551" w:firstLineChars="196"/>
        <w:jc w:val="left"/>
        <w:rPr>
          <w:rFonts w:ascii="仿宋" w:hAnsi="仿宋" w:eastAsia="仿宋" w:cs="宋体"/>
          <w:b/>
          <w:color w:val="000000"/>
          <w:kern w:val="0"/>
          <w:sz w:val="28"/>
          <w:szCs w:val="28"/>
          <w:u w:val="single"/>
        </w:rPr>
      </w:pPr>
      <w:r>
        <w:rPr>
          <w:rFonts w:ascii="仿宋" w:hAnsi="仿宋" w:eastAsia="仿宋" w:cs="宋体"/>
          <w:b/>
          <w:color w:val="000000"/>
          <w:kern w:val="0"/>
          <w:sz w:val="28"/>
          <w:szCs w:val="28"/>
          <w:u w:val="single"/>
        </w:rPr>
        <w:t>1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  <w:u w:val="single"/>
        </w:rPr>
        <w:t>、问：为什么要参加评教？</w:t>
      </w:r>
    </w:p>
    <w:p>
      <w:pPr>
        <w:widowControl/>
        <w:shd w:val="clear" w:color="auto" w:fill="FFFFFF"/>
        <w:spacing w:line="360" w:lineRule="auto"/>
        <w:ind w:firstLine="551" w:firstLineChars="196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答：学生评价教师的教学质量是教学活动的重要环节。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第一，学生自始至终参与了整个教学过程，对教师教学质量最有发言权；第二，学生参加评教有利于师生交流，有助于教师教学水平提高；第三，教师教学水平的提高最终受益的是广大同学。</w:t>
      </w:r>
    </w:p>
    <w:p>
      <w:pPr>
        <w:widowControl/>
        <w:shd w:val="clear" w:color="auto" w:fill="FFFFFF"/>
        <w:spacing w:line="360" w:lineRule="auto"/>
        <w:ind w:firstLine="549" w:firstLineChars="196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客观、公正地评价教师的教学效果，既是对教师和学校负责，也是对自己和师弟师妹负责；随意的评价不但不利于教师教学工作的改进，反而会严重挫伤教师的积极性，最终影响教师个人的发展和学校人才培养的质量。</w:t>
      </w:r>
    </w:p>
    <w:p>
      <w:pPr>
        <w:widowControl/>
        <w:shd w:val="clear" w:color="auto" w:fill="FFFFFF"/>
        <w:spacing w:line="360" w:lineRule="auto"/>
        <w:ind w:firstLine="551" w:firstLineChars="196"/>
        <w:jc w:val="left"/>
        <w:rPr>
          <w:rFonts w:ascii="仿宋" w:hAnsi="仿宋" w:eastAsia="仿宋" w:cs="宋体"/>
          <w:b/>
          <w:color w:val="000000"/>
          <w:kern w:val="0"/>
          <w:sz w:val="28"/>
          <w:szCs w:val="28"/>
          <w:u w:val="single"/>
        </w:rPr>
      </w:pPr>
      <w:r>
        <w:rPr>
          <w:rFonts w:ascii="仿宋" w:hAnsi="仿宋" w:eastAsia="仿宋" w:cs="宋体"/>
          <w:b/>
          <w:color w:val="000000"/>
          <w:kern w:val="0"/>
          <w:sz w:val="28"/>
          <w:szCs w:val="28"/>
          <w:u w:val="single"/>
        </w:rPr>
        <w:t>2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  <w:u w:val="single"/>
        </w:rPr>
        <w:t>、问：学生评教结果如何使用？</w:t>
      </w:r>
    </w:p>
    <w:p>
      <w:pPr>
        <w:widowControl/>
        <w:shd w:val="clear" w:color="auto" w:fill="FFFFFF"/>
        <w:spacing w:line="360" w:lineRule="auto"/>
        <w:ind w:firstLine="551" w:firstLineChars="196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答：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学校将坚持“以人为本”的原则，以负责任的态度客观、公正地处理学生评教结果，使评教结果能够最大限度地促进教师教学工作改进与提高。一是教师的学评教结果分别反馈到教师所在学院，学院对学评教数据做出分析，有针对性的提出改进措施，帮助教师提高教学水平和教学质量；其次，学评教数据作为教师晋升职称、评优等的重要依据。</w:t>
      </w:r>
    </w:p>
    <w:p>
      <w:pPr>
        <w:widowControl/>
        <w:shd w:val="clear" w:color="auto" w:fill="FFFFFF"/>
        <w:spacing w:line="360" w:lineRule="auto"/>
        <w:ind w:firstLine="551" w:firstLineChars="196"/>
        <w:jc w:val="left"/>
        <w:rPr>
          <w:rFonts w:ascii="仿宋" w:hAnsi="仿宋" w:eastAsia="仿宋" w:cs="宋体"/>
          <w:b/>
          <w:color w:val="000000"/>
          <w:kern w:val="0"/>
          <w:sz w:val="28"/>
          <w:szCs w:val="28"/>
          <w:u w:val="single"/>
        </w:rPr>
      </w:pPr>
      <w:r>
        <w:rPr>
          <w:rFonts w:ascii="仿宋" w:hAnsi="仿宋" w:eastAsia="仿宋" w:cs="宋体"/>
          <w:b/>
          <w:color w:val="000000"/>
          <w:kern w:val="0"/>
          <w:sz w:val="28"/>
          <w:szCs w:val="28"/>
          <w:u w:val="single"/>
        </w:rPr>
        <w:t>3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  <w:u w:val="single"/>
        </w:rPr>
        <w:t>、问：我担心如实评价，会影响期末考试成绩。</w:t>
      </w:r>
    </w:p>
    <w:p>
      <w:pPr>
        <w:widowControl/>
        <w:shd w:val="clear" w:color="auto" w:fill="FFFFFF"/>
        <w:spacing w:line="360" w:lineRule="auto"/>
        <w:ind w:firstLine="551" w:firstLineChars="196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答：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担心是多余的。首先教务处在向教学院反馈评教信息时，只提供学生评价教师总体统计数据；第二，教务处在期末考试结束后才向教师开放评教结果查看功能，且教师无法查看每个学生个体评价结果；第三，同学们应该充分相信教师的职业道德。</w:t>
      </w:r>
    </w:p>
    <w:p>
      <w:pPr>
        <w:widowControl/>
        <w:shd w:val="clear" w:color="auto" w:fill="FFFFFF"/>
        <w:spacing w:line="360" w:lineRule="auto"/>
        <w:ind w:firstLine="551" w:firstLineChars="196"/>
        <w:jc w:val="left"/>
        <w:rPr>
          <w:rFonts w:ascii="仿宋" w:hAnsi="仿宋" w:eastAsia="仿宋" w:cs="宋体"/>
          <w:b/>
          <w:color w:val="000000"/>
          <w:kern w:val="0"/>
          <w:sz w:val="28"/>
          <w:szCs w:val="28"/>
          <w:u w:val="single"/>
        </w:rPr>
      </w:pPr>
      <w:r>
        <w:rPr>
          <w:rFonts w:ascii="仿宋" w:hAnsi="仿宋" w:eastAsia="仿宋" w:cs="宋体"/>
          <w:b/>
          <w:color w:val="000000"/>
          <w:kern w:val="0"/>
          <w:sz w:val="28"/>
          <w:szCs w:val="28"/>
          <w:u w:val="single"/>
        </w:rPr>
        <w:t>4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  <w:u w:val="single"/>
        </w:rPr>
        <w:t>、问：如果在规定的评教时间内，未完成评教会有什么影响？</w:t>
      </w:r>
    </w:p>
    <w:p>
      <w:pPr>
        <w:widowControl/>
        <w:spacing w:line="360" w:lineRule="auto"/>
        <w:ind w:firstLine="562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答：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在学校规定的评教时间内，学生可以在能够登陆教学管理系统的任何一台电脑上参加评教，如果在规定时间内未完成评教或评价无效（学生对全部任课老师评价指标多集中在同一个等级，同一分数，系统认定为无效），将无法进行通识选修课的选课和期末考试成绩的查询等。</w:t>
      </w:r>
    </w:p>
    <w:p>
      <w:pPr>
        <w:widowControl/>
        <w:shd w:val="clear" w:color="auto" w:fill="FFFFFF"/>
        <w:spacing w:line="360" w:lineRule="auto"/>
        <w:ind w:firstLine="551" w:firstLineChars="196"/>
        <w:jc w:val="left"/>
        <w:rPr>
          <w:rFonts w:ascii="仿宋" w:hAnsi="仿宋" w:eastAsia="仿宋" w:cs="宋体"/>
          <w:b/>
          <w:color w:val="000000"/>
          <w:kern w:val="0"/>
          <w:sz w:val="28"/>
          <w:szCs w:val="28"/>
          <w:u w:val="single"/>
        </w:rPr>
      </w:pPr>
      <w:r>
        <w:rPr>
          <w:rFonts w:ascii="仿宋" w:hAnsi="仿宋" w:eastAsia="仿宋" w:cs="宋体"/>
          <w:b/>
          <w:color w:val="000000"/>
          <w:kern w:val="0"/>
          <w:sz w:val="28"/>
          <w:szCs w:val="28"/>
          <w:u w:val="single"/>
        </w:rPr>
        <w:t>5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  <w:u w:val="single"/>
        </w:rPr>
        <w:t>、问：评教工作安排在什么时间？</w:t>
      </w:r>
    </w:p>
    <w:p>
      <w:pPr>
        <w:widowControl/>
        <w:shd w:val="clear" w:color="auto" w:fill="FFFFFF"/>
        <w:spacing w:line="360" w:lineRule="auto"/>
        <w:ind w:firstLine="551" w:firstLineChars="196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答：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本期学评教安排在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3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-1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5周（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2周启动宣传，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3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-1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5周学生网上评教），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3周教学管理系统评教功能开通，期间在提交前可随时调整评价结果，关闭前务必完成提交。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15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周评教系统关闭，关闭后将不能再进行网上评教。</w:t>
      </w:r>
    </w:p>
    <w:p>
      <w:pPr>
        <w:widowControl/>
        <w:shd w:val="clear" w:color="auto" w:fill="FFFFFF"/>
        <w:spacing w:line="360" w:lineRule="auto"/>
        <w:ind w:firstLine="551" w:firstLineChars="196"/>
        <w:jc w:val="left"/>
        <w:rPr>
          <w:rFonts w:ascii="仿宋" w:hAnsi="仿宋" w:eastAsia="仿宋" w:cs="宋体"/>
          <w:b/>
          <w:kern w:val="0"/>
          <w:sz w:val="28"/>
          <w:szCs w:val="28"/>
          <w:u w:val="single"/>
        </w:rPr>
      </w:pPr>
      <w:r>
        <w:rPr>
          <w:rFonts w:ascii="仿宋" w:hAnsi="仿宋" w:eastAsia="仿宋" w:cs="宋体"/>
          <w:b/>
          <w:kern w:val="0"/>
          <w:sz w:val="28"/>
          <w:szCs w:val="28"/>
          <w:u w:val="single"/>
        </w:rPr>
        <w:t>6</w:t>
      </w:r>
      <w:r>
        <w:rPr>
          <w:rFonts w:hint="eastAsia" w:ascii="仿宋" w:hAnsi="仿宋" w:eastAsia="仿宋" w:cs="宋体"/>
          <w:b/>
          <w:kern w:val="0"/>
          <w:sz w:val="28"/>
          <w:szCs w:val="28"/>
          <w:u w:val="single"/>
        </w:rPr>
        <w:t>、问：评教流程及要求。</w:t>
      </w:r>
    </w:p>
    <w:p>
      <w:pPr>
        <w:widowControl/>
        <w:shd w:val="clear" w:color="auto" w:fill="FFFFFF"/>
        <w:spacing w:line="360" w:lineRule="auto"/>
        <w:ind w:firstLine="551" w:firstLineChars="196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答：</w:t>
      </w:r>
      <w:r>
        <w:rPr>
          <w:rFonts w:hint="eastAsia" w:ascii="仿宋" w:hAnsi="仿宋" w:eastAsia="仿宋" w:cs="宋体"/>
          <w:kern w:val="0"/>
          <w:sz w:val="28"/>
          <w:szCs w:val="28"/>
        </w:rPr>
        <w:t>网上评教流程：</w:t>
      </w:r>
    </w:p>
    <w:p>
      <w:pPr>
        <w:widowControl/>
        <w:shd w:val="clear" w:color="auto" w:fill="FFFFFF"/>
        <w:spacing w:line="360" w:lineRule="auto"/>
        <w:ind w:firstLine="661" w:firstLineChars="236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（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）学生登录校园网主页，点击“教学管理系统”进入评价系统登录页面；</w:t>
      </w:r>
    </w:p>
    <w:p>
      <w:pPr>
        <w:widowControl/>
        <w:shd w:val="clear" w:color="auto" w:fill="FFFFFF"/>
        <w:spacing w:line="360" w:lineRule="auto"/>
        <w:ind w:firstLine="661" w:firstLineChars="236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（</w:t>
      </w:r>
      <w:r>
        <w:rPr>
          <w:rFonts w:ascii="仿宋" w:hAnsi="仿宋" w:eastAsia="仿宋" w:cs="宋体"/>
          <w:kern w:val="0"/>
          <w:sz w:val="28"/>
          <w:szCs w:val="28"/>
        </w:rPr>
        <w:t>2</w:t>
      </w:r>
      <w:r>
        <w:rPr>
          <w:rFonts w:hint="eastAsia" w:ascii="仿宋" w:hAnsi="仿宋" w:eastAsia="仿宋" w:cs="宋体"/>
          <w:kern w:val="0"/>
          <w:sz w:val="28"/>
          <w:szCs w:val="28"/>
        </w:rPr>
        <w:t>）在登录界面处输入学号和密码，选择“学生”登录，进入该系统；</w:t>
      </w:r>
    </w:p>
    <w:p>
      <w:pPr>
        <w:widowControl/>
        <w:shd w:val="clear" w:color="auto" w:fill="FFFFFF"/>
        <w:spacing w:line="360" w:lineRule="auto"/>
        <w:ind w:firstLine="661" w:firstLineChars="236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（</w:t>
      </w:r>
      <w:r>
        <w:rPr>
          <w:rFonts w:ascii="仿宋" w:hAnsi="仿宋" w:eastAsia="仿宋" w:cs="宋体"/>
          <w:kern w:val="0"/>
          <w:sz w:val="28"/>
          <w:szCs w:val="28"/>
        </w:rPr>
        <w:t>3</w:t>
      </w:r>
      <w:r>
        <w:rPr>
          <w:rFonts w:hint="eastAsia" w:ascii="仿宋" w:hAnsi="仿宋" w:eastAsia="仿宋" w:cs="宋体"/>
          <w:kern w:val="0"/>
          <w:sz w:val="28"/>
          <w:szCs w:val="28"/>
        </w:rPr>
        <w:t>）学生须一次性将本期所上课程教师全部评完，</w:t>
      </w:r>
      <w:r>
        <w:rPr>
          <w:rFonts w:hint="eastAsia" w:ascii="仿宋" w:hAnsi="仿宋" w:eastAsia="仿宋"/>
          <w:sz w:val="28"/>
          <w:szCs w:val="28"/>
        </w:rPr>
        <w:t>不要漏评选项；不要代替他人评教。</w:t>
      </w:r>
    </w:p>
    <w:p>
      <w:pPr>
        <w:widowControl/>
        <w:shd w:val="clear" w:color="auto" w:fill="FFFFFF"/>
        <w:spacing w:line="360" w:lineRule="auto"/>
        <w:ind w:firstLine="551" w:firstLineChars="196"/>
        <w:jc w:val="left"/>
        <w:rPr>
          <w:rFonts w:ascii="仿宋" w:hAnsi="仿宋" w:eastAsia="仿宋" w:cs="宋体"/>
          <w:b/>
          <w:kern w:val="0"/>
          <w:sz w:val="28"/>
          <w:szCs w:val="28"/>
          <w:u w:val="single"/>
        </w:rPr>
      </w:pPr>
      <w:r>
        <w:rPr>
          <w:rFonts w:ascii="仿宋" w:hAnsi="仿宋" w:eastAsia="仿宋" w:cs="宋体"/>
          <w:b/>
          <w:kern w:val="0"/>
          <w:sz w:val="28"/>
          <w:szCs w:val="28"/>
          <w:u w:val="single"/>
        </w:rPr>
        <w:t>7</w:t>
      </w:r>
      <w:r>
        <w:rPr>
          <w:rFonts w:hint="eastAsia" w:ascii="仿宋" w:hAnsi="仿宋" w:eastAsia="仿宋" w:cs="宋体"/>
          <w:b/>
          <w:kern w:val="0"/>
          <w:sz w:val="28"/>
          <w:szCs w:val="28"/>
          <w:u w:val="single"/>
        </w:rPr>
        <w:t>、问：评教主要从哪些方面对教师教学进行评价？</w:t>
      </w:r>
    </w:p>
    <w:p>
      <w:pPr>
        <w:spacing w:line="360" w:lineRule="auto"/>
        <w:ind w:firstLine="562" w:firstLineChars="200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答：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请同学们认真学习评教指标体系，在评教前对各指标内容及含义有较深入的了解，切实加强评教工作的针对性，提高评教效果。</w:t>
      </w:r>
    </w:p>
    <w:p>
      <w:pPr>
        <w:spacing w:line="360" w:lineRule="auto"/>
        <w:ind w:firstLine="560" w:firstLineChars="200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教师评价包括师德评价和教学质量评价，分别有三项指标。教师教学质量主要从教学态度、教学过程和教学效果三个方面进行综合评价。</w:t>
      </w:r>
    </w:p>
    <w:p>
      <w:pPr>
        <w:spacing w:line="360" w:lineRule="auto"/>
        <w:ind w:firstLine="560" w:firstLineChars="200"/>
        <w:rPr>
          <w:rFonts w:ascii="仿宋" w:hAnsi="仿宋" w:eastAsia="仿宋" w:cs="宋体"/>
          <w:color w:val="000000"/>
          <w:kern w:val="0"/>
          <w:sz w:val="28"/>
          <w:szCs w:val="28"/>
        </w:rPr>
      </w:pPr>
    </w:p>
    <w:p>
      <w:pPr>
        <w:spacing w:line="360" w:lineRule="auto"/>
        <w:ind w:firstLine="560" w:firstLineChars="200"/>
        <w:rPr>
          <w:color w:val="00000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网上评教不仅是大家的权利，也是大家的义务。希望同学认真参与网上评教，认真填写意见建议，使评价结果真实地反映教学的质量，为学校教学质量的不断提高贡献自己的一份力量。</w:t>
      </w:r>
    </w:p>
    <w:sectPr>
      <w:pgSz w:w="11906" w:h="16838"/>
      <w:pgMar w:top="1440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BFE"/>
    <w:rsid w:val="000031C9"/>
    <w:rsid w:val="00005927"/>
    <w:rsid w:val="00006522"/>
    <w:rsid w:val="00015DFA"/>
    <w:rsid w:val="000304E6"/>
    <w:rsid w:val="00036366"/>
    <w:rsid w:val="00036BA9"/>
    <w:rsid w:val="000671B4"/>
    <w:rsid w:val="00093E44"/>
    <w:rsid w:val="000C09C5"/>
    <w:rsid w:val="000C59AD"/>
    <w:rsid w:val="000D09DA"/>
    <w:rsid w:val="000D42ED"/>
    <w:rsid w:val="000E6A47"/>
    <w:rsid w:val="00121B2B"/>
    <w:rsid w:val="00151EAA"/>
    <w:rsid w:val="001617F8"/>
    <w:rsid w:val="00170549"/>
    <w:rsid w:val="0017201E"/>
    <w:rsid w:val="0017628A"/>
    <w:rsid w:val="00190BF9"/>
    <w:rsid w:val="001A427D"/>
    <w:rsid w:val="001E3046"/>
    <w:rsid w:val="00201256"/>
    <w:rsid w:val="00261ADD"/>
    <w:rsid w:val="002628D7"/>
    <w:rsid w:val="002640AC"/>
    <w:rsid w:val="002A12D9"/>
    <w:rsid w:val="002B3A68"/>
    <w:rsid w:val="002E159B"/>
    <w:rsid w:val="0030188E"/>
    <w:rsid w:val="00303D24"/>
    <w:rsid w:val="00316607"/>
    <w:rsid w:val="003201EB"/>
    <w:rsid w:val="00343F91"/>
    <w:rsid w:val="003572A4"/>
    <w:rsid w:val="003813D7"/>
    <w:rsid w:val="003E5E4F"/>
    <w:rsid w:val="003E7704"/>
    <w:rsid w:val="003F56FC"/>
    <w:rsid w:val="00426A44"/>
    <w:rsid w:val="00462630"/>
    <w:rsid w:val="004A58CD"/>
    <w:rsid w:val="004B0A82"/>
    <w:rsid w:val="004D57A1"/>
    <w:rsid w:val="004E0185"/>
    <w:rsid w:val="004E7BFE"/>
    <w:rsid w:val="00505E94"/>
    <w:rsid w:val="00532025"/>
    <w:rsid w:val="0054231C"/>
    <w:rsid w:val="005507B4"/>
    <w:rsid w:val="00553A6D"/>
    <w:rsid w:val="00556762"/>
    <w:rsid w:val="00591405"/>
    <w:rsid w:val="005940F9"/>
    <w:rsid w:val="005A0BEF"/>
    <w:rsid w:val="005A10FF"/>
    <w:rsid w:val="005C36F4"/>
    <w:rsid w:val="005C4D6A"/>
    <w:rsid w:val="005C7608"/>
    <w:rsid w:val="005E0D01"/>
    <w:rsid w:val="00600A4A"/>
    <w:rsid w:val="00603280"/>
    <w:rsid w:val="00617232"/>
    <w:rsid w:val="00617F48"/>
    <w:rsid w:val="0062419F"/>
    <w:rsid w:val="00637709"/>
    <w:rsid w:val="00650F45"/>
    <w:rsid w:val="006705D3"/>
    <w:rsid w:val="00682417"/>
    <w:rsid w:val="006840FF"/>
    <w:rsid w:val="006968A1"/>
    <w:rsid w:val="006A3891"/>
    <w:rsid w:val="006C57E2"/>
    <w:rsid w:val="006D1ABA"/>
    <w:rsid w:val="006D28BF"/>
    <w:rsid w:val="006F0469"/>
    <w:rsid w:val="006F3595"/>
    <w:rsid w:val="00727C0D"/>
    <w:rsid w:val="00742F8F"/>
    <w:rsid w:val="00743F64"/>
    <w:rsid w:val="007530C7"/>
    <w:rsid w:val="00754C20"/>
    <w:rsid w:val="007736F2"/>
    <w:rsid w:val="00786C5A"/>
    <w:rsid w:val="007A03BD"/>
    <w:rsid w:val="007A4668"/>
    <w:rsid w:val="007F4AF6"/>
    <w:rsid w:val="0081385F"/>
    <w:rsid w:val="0082638E"/>
    <w:rsid w:val="00853557"/>
    <w:rsid w:val="00903119"/>
    <w:rsid w:val="00931CE2"/>
    <w:rsid w:val="00935C9D"/>
    <w:rsid w:val="00954E53"/>
    <w:rsid w:val="00966B45"/>
    <w:rsid w:val="00971943"/>
    <w:rsid w:val="00971C28"/>
    <w:rsid w:val="009B23F8"/>
    <w:rsid w:val="009E1700"/>
    <w:rsid w:val="009F5488"/>
    <w:rsid w:val="00A472FC"/>
    <w:rsid w:val="00A73EE3"/>
    <w:rsid w:val="00A75BA8"/>
    <w:rsid w:val="00A90675"/>
    <w:rsid w:val="00AC7B7C"/>
    <w:rsid w:val="00AD7AA2"/>
    <w:rsid w:val="00B350B3"/>
    <w:rsid w:val="00B40AE2"/>
    <w:rsid w:val="00B668BE"/>
    <w:rsid w:val="00B82D6D"/>
    <w:rsid w:val="00BC5430"/>
    <w:rsid w:val="00BC6416"/>
    <w:rsid w:val="00BF0CAA"/>
    <w:rsid w:val="00C37B7A"/>
    <w:rsid w:val="00C4171D"/>
    <w:rsid w:val="00C948FC"/>
    <w:rsid w:val="00CE1A9F"/>
    <w:rsid w:val="00CF2FB6"/>
    <w:rsid w:val="00CF75AA"/>
    <w:rsid w:val="00CF7F54"/>
    <w:rsid w:val="00D53191"/>
    <w:rsid w:val="00DD4595"/>
    <w:rsid w:val="00E1040B"/>
    <w:rsid w:val="00E20059"/>
    <w:rsid w:val="00E3701C"/>
    <w:rsid w:val="00E6500F"/>
    <w:rsid w:val="00E8578A"/>
    <w:rsid w:val="00E90CC6"/>
    <w:rsid w:val="00E9343B"/>
    <w:rsid w:val="00EA2E3C"/>
    <w:rsid w:val="00EB0F7D"/>
    <w:rsid w:val="00ED07C9"/>
    <w:rsid w:val="00F82047"/>
    <w:rsid w:val="00F9141D"/>
    <w:rsid w:val="00FD0AC5"/>
    <w:rsid w:val="00FF74D8"/>
    <w:rsid w:val="7F5C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qFormat/>
    <w:uiPriority w:val="99"/>
    <w:pPr>
      <w:ind w:left="100" w:leftChars="2500"/>
    </w:pPr>
    <w:rPr>
      <w:kern w:val="0"/>
      <w:sz w:val="20"/>
      <w:szCs w:val="20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styleId="6">
    <w:name w:val="Hyperlink"/>
    <w:semiHidden/>
    <w:qFormat/>
    <w:uiPriority w:val="99"/>
    <w:rPr>
      <w:rFonts w:cs="Times New Roman"/>
      <w:color w:val="000000"/>
      <w:u w:val="none"/>
    </w:rPr>
  </w:style>
  <w:style w:type="character" w:customStyle="1" w:styleId="8">
    <w:name w:val="页眉 Char"/>
    <w:link w:val="4"/>
    <w:qFormat/>
    <w:locked/>
    <w:uiPriority w:val="99"/>
    <w:rPr>
      <w:sz w:val="18"/>
    </w:rPr>
  </w:style>
  <w:style w:type="character" w:customStyle="1" w:styleId="9">
    <w:name w:val="页脚 Char"/>
    <w:link w:val="3"/>
    <w:qFormat/>
    <w:locked/>
    <w:uiPriority w:val="99"/>
    <w:rPr>
      <w:sz w:val="18"/>
    </w:rPr>
  </w:style>
  <w:style w:type="character" w:customStyle="1" w:styleId="10">
    <w:name w:val="日期 Char"/>
    <w:basedOn w:val="5"/>
    <w:link w:val="2"/>
    <w:semiHidden/>
    <w:qFormat/>
    <w:locked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306</Words>
  <Characters>1747</Characters>
  <Lines>14</Lines>
  <Paragraphs>4</Paragraphs>
  <TotalTime>0</TotalTime>
  <ScaleCrop>false</ScaleCrop>
  <LinksUpToDate>false</LinksUpToDate>
  <CharactersWithSpaces>2049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2014-04-29T01:55:00Z</dcterms:created>
  <dc:creator>lemene</dc:creator>
  <cp:lastModifiedBy>Administrator</cp:lastModifiedBy>
  <dcterms:modified xsi:type="dcterms:W3CDTF">2017-05-05T07:47:30Z</dcterms:modified>
  <dc:title>关于做好2013-2014学年第二学期</dc:title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